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85" w:rsidRPr="003B25AA" w:rsidRDefault="00E21985">
      <w:pPr>
        <w:rPr>
          <w:b/>
        </w:rPr>
      </w:pPr>
      <w:r w:rsidRPr="003B25AA">
        <w:rPr>
          <w:rFonts w:hint="eastAsia"/>
          <w:b/>
        </w:rPr>
        <w:t>附件：</w:t>
      </w:r>
    </w:p>
    <w:p w:rsidR="00083A7F" w:rsidRDefault="00083A7F">
      <w:r>
        <w:rPr>
          <w:rFonts w:hint="eastAsia"/>
        </w:rPr>
        <w:t>一、</w:t>
      </w:r>
      <w:r w:rsidR="005D69AC">
        <w:rPr>
          <w:rFonts w:hint="eastAsia"/>
        </w:rPr>
        <w:t>货物需求表</w:t>
      </w:r>
    </w:p>
    <w:tbl>
      <w:tblPr>
        <w:tblpPr w:leftFromText="180" w:rightFromText="180" w:vertAnchor="text" w:horzAnchor="margin" w:tblpXSpec="center" w:tblpY="26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0"/>
        <w:gridCol w:w="986"/>
        <w:gridCol w:w="1146"/>
        <w:gridCol w:w="4961"/>
      </w:tblGrid>
      <w:tr w:rsidR="003B25AA" w:rsidTr="003B25AA">
        <w:trPr>
          <w:trHeight w:val="811"/>
        </w:trPr>
        <w:tc>
          <w:tcPr>
            <w:tcW w:w="817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1270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货物名称</w:t>
            </w:r>
          </w:p>
        </w:tc>
        <w:tc>
          <w:tcPr>
            <w:tcW w:w="986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规格</w:t>
            </w:r>
          </w:p>
        </w:tc>
        <w:tc>
          <w:tcPr>
            <w:tcW w:w="1146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年度暂定数量</w:t>
            </w:r>
          </w:p>
        </w:tc>
        <w:tc>
          <w:tcPr>
            <w:tcW w:w="4961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技术参数</w:t>
            </w:r>
          </w:p>
        </w:tc>
      </w:tr>
      <w:tr w:rsidR="003B25AA" w:rsidRPr="00BF2C98" w:rsidTr="003B25AA">
        <w:trPr>
          <w:trHeight w:val="702"/>
        </w:trPr>
        <w:tc>
          <w:tcPr>
            <w:tcW w:w="817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洗碗机专用洗涤剂</w:t>
            </w:r>
          </w:p>
        </w:tc>
        <w:tc>
          <w:tcPr>
            <w:tcW w:w="986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20L/桶</w:t>
            </w:r>
          </w:p>
        </w:tc>
        <w:tc>
          <w:tcPr>
            <w:tcW w:w="1146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50桶</w:t>
            </w:r>
          </w:p>
        </w:tc>
        <w:tc>
          <w:tcPr>
            <w:tcW w:w="4961" w:type="dxa"/>
            <w:vAlign w:val="center"/>
          </w:tcPr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外观：液体产品</w:t>
            </w:r>
            <w:proofErr w:type="gramStart"/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不</w:t>
            </w:r>
            <w:proofErr w:type="gramEnd"/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分层，无悬浮物或沉淀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气味：不得有其他异味，加</w:t>
            </w:r>
            <w:proofErr w:type="gramStart"/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香产品</w:t>
            </w:r>
            <w:proofErr w:type="gramEnd"/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应符合规定香型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总活物含量/%：</w:t>
            </w:r>
            <w:r w:rsidRPr="00BF2C98">
              <w:rPr>
                <w:rFonts w:ascii="Arial" w:hAnsi="Arial" w:cs="Arial"/>
                <w:color w:val="000000" w:themeColor="text1"/>
                <w:sz w:val="24"/>
                <w:szCs w:val="24"/>
              </w:rPr>
              <w:t>≥</w:t>
            </w: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1.0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PH值（25℃，0.1%溶液）：</w:t>
            </w:r>
            <w:r w:rsidR="00BF2C98"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11.0-13.0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要求稀释时配比高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甲醇：0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甲醛%</w:t>
            </w:r>
            <w:r w:rsidRPr="00BF2C98">
              <w:rPr>
                <w:rFonts w:hAnsi="宋体" w:cs="宋体" w:hint="eastAsia"/>
                <w:color w:val="000000" w:themeColor="text1"/>
                <w:sz w:val="24"/>
                <w:szCs w:val="24"/>
              </w:rPr>
              <w:t>≦</w:t>
            </w: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0.001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重金属（以Pb计）：</w:t>
            </w:r>
            <w:r w:rsidRPr="00BF2C98">
              <w:rPr>
                <w:rFonts w:hAnsi="宋体" w:cs="宋体" w:hint="eastAsia"/>
                <w:color w:val="000000" w:themeColor="text1"/>
                <w:sz w:val="24"/>
                <w:szCs w:val="24"/>
              </w:rPr>
              <w:t>≦</w:t>
            </w: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100mg/kg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砷：</w:t>
            </w:r>
            <w:r w:rsidRPr="00BF2C98">
              <w:rPr>
                <w:rFonts w:hAnsi="宋体" w:cs="宋体" w:hint="eastAsia"/>
                <w:color w:val="000000" w:themeColor="text1"/>
                <w:sz w:val="24"/>
                <w:szCs w:val="24"/>
              </w:rPr>
              <w:t>≦</w:t>
            </w: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5.0mg/kg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菌落总数：</w:t>
            </w:r>
            <w:r w:rsidRPr="00BF2C98">
              <w:rPr>
                <w:rFonts w:hAnsi="宋体" w:cs="宋体" w:hint="eastAsia"/>
                <w:color w:val="000000" w:themeColor="text1"/>
                <w:sz w:val="24"/>
                <w:szCs w:val="24"/>
              </w:rPr>
              <w:t>≦</w:t>
            </w: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50CFU/G或</w:t>
            </w:r>
            <w:proofErr w:type="spellStart"/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cfu</w:t>
            </w:r>
            <w:proofErr w:type="spellEnd"/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/ml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大肠杆菌</w:t>
            </w:r>
            <w:r w:rsidRPr="00BF2C98">
              <w:rPr>
                <w:rFonts w:hAnsi="宋体" w:cs="宋体" w:hint="eastAsia"/>
                <w:color w:val="000000" w:themeColor="text1"/>
                <w:sz w:val="24"/>
                <w:szCs w:val="24"/>
              </w:rPr>
              <w:t>≦</w:t>
            </w: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30CFU/G或</w:t>
            </w:r>
            <w:proofErr w:type="spellStart"/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cfu</w:t>
            </w:r>
            <w:proofErr w:type="spellEnd"/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/ml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</w:rPr>
            </w:pP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荧光增白剂：无</w:t>
            </w:r>
          </w:p>
        </w:tc>
        <w:bookmarkStart w:id="0" w:name="B16_简要技术要求、用途"/>
        <w:bookmarkEnd w:id="0"/>
      </w:tr>
      <w:tr w:rsidR="003B25AA" w:rsidTr="003B25AA">
        <w:trPr>
          <w:trHeight w:val="702"/>
        </w:trPr>
        <w:tc>
          <w:tcPr>
            <w:tcW w:w="817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洗碗机专用催干剂</w:t>
            </w:r>
          </w:p>
        </w:tc>
        <w:tc>
          <w:tcPr>
            <w:tcW w:w="986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20L/桶</w:t>
            </w:r>
          </w:p>
        </w:tc>
        <w:tc>
          <w:tcPr>
            <w:tcW w:w="1146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50桶</w:t>
            </w:r>
          </w:p>
        </w:tc>
        <w:tc>
          <w:tcPr>
            <w:tcW w:w="4961" w:type="dxa"/>
            <w:vAlign w:val="center"/>
          </w:tcPr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外观：液体产品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分层，无悬浮物或沉淀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要求快速干燥、不留斑痕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气味：不得有其他异味，加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香产品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应符合规定香型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总活物含量%：</w:t>
            </w:r>
            <w:r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hAnsi="宋体" w:hint="eastAsia"/>
                <w:sz w:val="24"/>
                <w:szCs w:val="24"/>
              </w:rPr>
              <w:t>1.0</w:t>
            </w:r>
          </w:p>
          <w:p w:rsidR="003B25AA" w:rsidRPr="00BF2C98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color w:val="000000" w:themeColor="text1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PH值（25℃，1%溶液）</w:t>
            </w:r>
            <w:r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：</w:t>
            </w:r>
            <w:r w:rsidR="00BF2C98" w:rsidRPr="00BF2C98">
              <w:rPr>
                <w:rFonts w:hAnsi="宋体" w:hint="eastAsia"/>
                <w:color w:val="000000" w:themeColor="text1"/>
                <w:sz w:val="24"/>
                <w:szCs w:val="24"/>
              </w:rPr>
              <w:t>6.0-8.0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甲醇：0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甲醛%</w:t>
            </w:r>
            <w:r>
              <w:rPr>
                <w:rFonts w:hAnsi="宋体" w:cs="宋体" w:hint="eastAsia"/>
                <w:sz w:val="24"/>
                <w:szCs w:val="24"/>
              </w:rPr>
              <w:t>≦</w:t>
            </w:r>
            <w:r>
              <w:rPr>
                <w:rFonts w:hAnsi="宋体" w:hint="eastAsia"/>
                <w:sz w:val="24"/>
                <w:szCs w:val="24"/>
              </w:rPr>
              <w:t>0.001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重金属（以Pb计）：</w:t>
            </w:r>
            <w:r>
              <w:rPr>
                <w:rFonts w:hAnsi="宋体" w:cs="宋体" w:hint="eastAsia"/>
                <w:sz w:val="24"/>
                <w:szCs w:val="24"/>
              </w:rPr>
              <w:t>≦</w:t>
            </w:r>
            <w:r>
              <w:rPr>
                <w:rFonts w:hAnsi="宋体" w:hint="eastAsia"/>
                <w:sz w:val="24"/>
                <w:szCs w:val="24"/>
              </w:rPr>
              <w:t>50mg/kg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砷：</w:t>
            </w:r>
            <w:r>
              <w:rPr>
                <w:rFonts w:hAnsi="宋体" w:cs="宋体" w:hint="eastAsia"/>
                <w:sz w:val="24"/>
                <w:szCs w:val="24"/>
              </w:rPr>
              <w:t>≦</w:t>
            </w:r>
            <w:r>
              <w:rPr>
                <w:rFonts w:hAnsi="宋体" w:hint="eastAsia"/>
                <w:sz w:val="24"/>
                <w:szCs w:val="24"/>
              </w:rPr>
              <w:t>＝4.5mg/kg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菌落总数：</w:t>
            </w:r>
            <w:r>
              <w:rPr>
                <w:rFonts w:hAnsi="宋体" w:cs="宋体" w:hint="eastAsia"/>
                <w:sz w:val="24"/>
                <w:szCs w:val="24"/>
              </w:rPr>
              <w:t>≦</w:t>
            </w:r>
            <w:r>
              <w:rPr>
                <w:rFonts w:hAnsi="宋体" w:hint="eastAsia"/>
                <w:sz w:val="24"/>
                <w:szCs w:val="24"/>
              </w:rPr>
              <w:t>50CFU/G或</w:t>
            </w:r>
            <w:proofErr w:type="spellStart"/>
            <w:r>
              <w:rPr>
                <w:rFonts w:hAnsi="宋体" w:hint="eastAsia"/>
                <w:sz w:val="24"/>
                <w:szCs w:val="24"/>
              </w:rPr>
              <w:t>cfu</w:t>
            </w:r>
            <w:proofErr w:type="spellEnd"/>
            <w:r>
              <w:rPr>
                <w:rFonts w:hAnsi="宋体" w:hint="eastAsia"/>
                <w:sz w:val="24"/>
                <w:szCs w:val="24"/>
              </w:rPr>
              <w:t>/ml</w:t>
            </w:r>
          </w:p>
          <w:p w:rsidR="003B25AA" w:rsidRDefault="003B25AA" w:rsidP="003B25AA">
            <w:pPr>
              <w:pStyle w:val="a7"/>
              <w:spacing w:line="360" w:lineRule="auto"/>
              <w:ind w:firstLine="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大肠杆菌：</w:t>
            </w:r>
            <w:r>
              <w:rPr>
                <w:rFonts w:hAnsi="宋体" w:cs="宋体" w:hint="eastAsia"/>
                <w:sz w:val="24"/>
                <w:szCs w:val="24"/>
              </w:rPr>
              <w:t>≦</w:t>
            </w:r>
            <w:r>
              <w:rPr>
                <w:rFonts w:hAnsi="宋体" w:hint="eastAsia"/>
                <w:sz w:val="24"/>
                <w:szCs w:val="24"/>
              </w:rPr>
              <w:t>25CFU/G或</w:t>
            </w:r>
            <w:proofErr w:type="spellStart"/>
            <w:r>
              <w:rPr>
                <w:rFonts w:hAnsi="宋体" w:hint="eastAsia"/>
                <w:sz w:val="24"/>
                <w:szCs w:val="24"/>
              </w:rPr>
              <w:t>cfu</w:t>
            </w:r>
            <w:proofErr w:type="spellEnd"/>
            <w:r>
              <w:rPr>
                <w:rFonts w:hAnsi="宋体" w:hint="eastAsia"/>
                <w:sz w:val="24"/>
                <w:szCs w:val="24"/>
              </w:rPr>
              <w:t>/ml</w:t>
            </w:r>
          </w:p>
        </w:tc>
      </w:tr>
    </w:tbl>
    <w:p w:rsidR="003B25AA" w:rsidRDefault="003B25AA" w:rsidP="003B25AA">
      <w:pPr>
        <w:snapToGrid w:val="0"/>
        <w:spacing w:line="360" w:lineRule="auto"/>
        <w:ind w:firstLineChars="200" w:firstLine="420"/>
        <w:rPr>
          <w:color w:val="FF0000"/>
        </w:rPr>
      </w:pPr>
    </w:p>
    <w:p w:rsidR="00DB60A6" w:rsidRPr="005D69AC" w:rsidRDefault="005D69AC" w:rsidP="003B25AA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Ansi="宋体" w:hint="eastAsia"/>
          <w:sz w:val="24"/>
        </w:rPr>
        <w:lastRenderedPageBreak/>
        <w:t>注：</w:t>
      </w:r>
      <w:r w:rsidRPr="005D69AC">
        <w:rPr>
          <w:rFonts w:ascii="宋体" w:hAnsi="宋体" w:hint="eastAsia"/>
          <w:sz w:val="24"/>
        </w:rPr>
        <w:t>本项目所指出技术参数、规格等方面的资料</w:t>
      </w:r>
      <w:r>
        <w:rPr>
          <w:rFonts w:ascii="宋体" w:hAnsi="宋体" w:hint="eastAsia"/>
          <w:sz w:val="24"/>
        </w:rPr>
        <w:t>仅是</w:t>
      </w:r>
      <w:r w:rsidRPr="005D69AC">
        <w:rPr>
          <w:rFonts w:ascii="宋体" w:hAnsi="宋体" w:hint="eastAsia"/>
          <w:sz w:val="24"/>
        </w:rPr>
        <w:t>产品需求描述而并非进行限制。供应商可提出替代响应产品，但该替代产品应相当于或优于采购内容及需求的规定。</w:t>
      </w:r>
    </w:p>
    <w:p w:rsidR="00BD20A8" w:rsidRDefault="00BD20A8" w:rsidP="00BD20A8">
      <w:pPr>
        <w:pStyle w:val="a7"/>
        <w:spacing w:line="360" w:lineRule="auto"/>
        <w:ind w:firstLine="0"/>
        <w:rPr>
          <w:rFonts w:hAnsi="宋体"/>
          <w:sz w:val="24"/>
        </w:rPr>
      </w:pPr>
      <w:r>
        <w:rPr>
          <w:rFonts w:hAnsi="宋体" w:hint="eastAsia"/>
          <w:sz w:val="24"/>
        </w:rPr>
        <w:t>二、服务要求：</w:t>
      </w:r>
    </w:p>
    <w:p w:rsidR="0081075A" w:rsidRPr="00E21985" w:rsidRDefault="00BD20A8" w:rsidP="00BD20A8">
      <w:pPr>
        <w:pStyle w:val="a7"/>
        <w:spacing w:line="360" w:lineRule="auto"/>
        <w:ind w:firstLineChars="100" w:firstLine="232"/>
        <w:rPr>
          <w:rFonts w:hAnsi="宋体"/>
          <w:color w:val="000000" w:themeColor="text1"/>
          <w:sz w:val="24"/>
        </w:rPr>
      </w:pPr>
      <w:r>
        <w:rPr>
          <w:rFonts w:hAnsi="宋体" w:hint="eastAsia"/>
          <w:sz w:val="24"/>
        </w:rPr>
        <w:t>（1）</w:t>
      </w:r>
      <w:r w:rsidRPr="00E21985">
        <w:rPr>
          <w:rFonts w:hAnsi="宋体" w:hint="eastAsia"/>
          <w:color w:val="000000" w:themeColor="text1"/>
          <w:sz w:val="24"/>
        </w:rPr>
        <w:t>服务期：</w:t>
      </w:r>
      <w:r w:rsidR="00966D96">
        <w:rPr>
          <w:rFonts w:hAnsi="宋体"/>
          <w:color w:val="000000" w:themeColor="text1"/>
          <w:sz w:val="24"/>
        </w:rPr>
        <w:t>2</w:t>
      </w:r>
      <w:r w:rsidR="00E21985">
        <w:rPr>
          <w:rFonts w:hAnsi="宋体" w:hint="eastAsia"/>
          <w:color w:val="000000" w:themeColor="text1"/>
          <w:sz w:val="24"/>
        </w:rPr>
        <w:t>年，具体起止时间在签订合同时由采购</w:t>
      </w:r>
      <w:r w:rsidRPr="00E21985">
        <w:rPr>
          <w:rFonts w:hAnsi="宋体" w:hint="eastAsia"/>
          <w:color w:val="000000" w:themeColor="text1"/>
          <w:sz w:val="24"/>
        </w:rPr>
        <w:t>人确定。</w:t>
      </w:r>
    </w:p>
    <w:p w:rsidR="00BD20A8" w:rsidRPr="00FC154C" w:rsidRDefault="00BD20A8" w:rsidP="00BD20A8">
      <w:pPr>
        <w:pStyle w:val="a7"/>
        <w:spacing w:line="360" w:lineRule="auto"/>
        <w:ind w:firstLineChars="100" w:firstLine="232"/>
        <w:rPr>
          <w:rFonts w:hAnsi="宋体"/>
          <w:color w:val="000000" w:themeColor="text1"/>
          <w:sz w:val="24"/>
        </w:rPr>
      </w:pPr>
      <w:r>
        <w:rPr>
          <w:rFonts w:hAnsi="宋体" w:hint="eastAsia"/>
          <w:sz w:val="24"/>
        </w:rPr>
        <w:t>（2）</w:t>
      </w:r>
      <w:r w:rsidR="00BC68FB">
        <w:rPr>
          <w:rFonts w:hAnsi="宋体" w:hint="eastAsia"/>
          <w:sz w:val="24"/>
        </w:rPr>
        <w:t>产品成</w:t>
      </w:r>
      <w:r w:rsidR="00BC68FB" w:rsidRPr="00BC68FB">
        <w:rPr>
          <w:rFonts w:hAnsi="宋体" w:hint="eastAsia"/>
          <w:sz w:val="24"/>
        </w:rPr>
        <w:t>分</w:t>
      </w:r>
      <w:r w:rsidRPr="00BC68FB">
        <w:rPr>
          <w:rFonts w:hAnsi="宋体" w:hint="eastAsia"/>
          <w:sz w:val="24"/>
        </w:rPr>
        <w:t>必须食品级材料</w:t>
      </w:r>
      <w:r w:rsidR="00BC68FB"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>无异味，外观</w:t>
      </w:r>
      <w:r w:rsidR="00BC68FB">
        <w:rPr>
          <w:rFonts w:hAnsi="宋体" w:hint="eastAsia"/>
          <w:sz w:val="24"/>
        </w:rPr>
        <w:t>澄清</w:t>
      </w:r>
      <w:r>
        <w:rPr>
          <w:rFonts w:hAnsi="宋体" w:hint="eastAsia"/>
          <w:sz w:val="24"/>
        </w:rPr>
        <w:t>无杂质</w:t>
      </w:r>
      <w:r w:rsidR="00FC154C">
        <w:rPr>
          <w:rFonts w:hAnsi="宋体" w:hint="eastAsia"/>
          <w:sz w:val="24"/>
        </w:rPr>
        <w:t>，</w:t>
      </w:r>
      <w:r w:rsidR="00FC154C" w:rsidRPr="00FC154C">
        <w:rPr>
          <w:rFonts w:hAnsi="宋体" w:hint="eastAsia"/>
          <w:color w:val="000000" w:themeColor="text1"/>
          <w:sz w:val="24"/>
        </w:rPr>
        <w:t>符合相应的国家标准和行内标准的要求，并适用于医院特定场所的使用。</w:t>
      </w:r>
    </w:p>
    <w:p w:rsidR="00BD20A8" w:rsidRDefault="00BD20A8" w:rsidP="00BD20A8">
      <w:pPr>
        <w:pStyle w:val="a7"/>
        <w:spacing w:line="360" w:lineRule="auto"/>
        <w:ind w:firstLineChars="100" w:firstLine="232"/>
        <w:rPr>
          <w:rFonts w:hAnsi="宋体"/>
          <w:sz w:val="24"/>
        </w:rPr>
      </w:pPr>
      <w:r>
        <w:rPr>
          <w:rFonts w:hAnsi="宋体" w:hint="eastAsia"/>
          <w:sz w:val="24"/>
        </w:rPr>
        <w:t>（3）</w:t>
      </w:r>
      <w:r w:rsidR="00BC68FB">
        <w:rPr>
          <w:rFonts w:hAnsi="宋体" w:hint="eastAsia"/>
          <w:sz w:val="24"/>
          <w:szCs w:val="24"/>
        </w:rPr>
        <w:t>提供送货上门服务，质保期至少</w:t>
      </w:r>
      <w:r>
        <w:rPr>
          <w:rFonts w:hAnsi="宋体" w:hint="eastAsia"/>
          <w:sz w:val="24"/>
          <w:szCs w:val="24"/>
        </w:rPr>
        <w:t>一年。</w:t>
      </w:r>
    </w:p>
    <w:p w:rsidR="00BD20A8" w:rsidRDefault="00BD20A8" w:rsidP="00BD20A8">
      <w:pPr>
        <w:pStyle w:val="a7"/>
        <w:spacing w:line="360" w:lineRule="auto"/>
        <w:ind w:firstLineChars="100" w:firstLine="232"/>
        <w:rPr>
          <w:rFonts w:hAnsi="宋体"/>
          <w:sz w:val="24"/>
        </w:rPr>
      </w:pPr>
      <w:r>
        <w:rPr>
          <w:rFonts w:hAnsi="宋体" w:hint="eastAsia"/>
          <w:sz w:val="24"/>
        </w:rPr>
        <w:t>（4</w:t>
      </w:r>
      <w:r w:rsidR="00E21985">
        <w:rPr>
          <w:rFonts w:hAnsi="宋体" w:hint="eastAsia"/>
          <w:sz w:val="24"/>
        </w:rPr>
        <w:t>）中标供货商按采购人</w:t>
      </w:r>
      <w:r>
        <w:rPr>
          <w:rFonts w:hAnsi="宋体" w:hint="eastAsia"/>
          <w:sz w:val="24"/>
        </w:rPr>
        <w:t>要求按需分批次在收到订单后在48小时内</w:t>
      </w:r>
      <w:r w:rsidR="00083A7F">
        <w:rPr>
          <w:rFonts w:hAnsi="宋体" w:hint="eastAsia"/>
          <w:sz w:val="24"/>
        </w:rPr>
        <w:t>送到采购人指定地点</w:t>
      </w:r>
      <w:r w:rsidR="003158B5">
        <w:rPr>
          <w:rFonts w:hAnsi="宋体" w:hint="eastAsia"/>
          <w:sz w:val="24"/>
        </w:rPr>
        <w:t>，紧急</w:t>
      </w:r>
      <w:r w:rsidR="00083A7F">
        <w:rPr>
          <w:rFonts w:hAnsi="宋体" w:hint="eastAsia"/>
          <w:sz w:val="24"/>
        </w:rPr>
        <w:t>物资</w:t>
      </w:r>
      <w:r w:rsidR="003158B5">
        <w:rPr>
          <w:rFonts w:hAnsi="宋体" w:hint="eastAsia"/>
          <w:sz w:val="24"/>
        </w:rPr>
        <w:t>需2小时内</w:t>
      </w:r>
      <w:r w:rsidR="00083A7F">
        <w:rPr>
          <w:rFonts w:hAnsi="宋体" w:hint="eastAsia"/>
          <w:sz w:val="24"/>
        </w:rPr>
        <w:t>送</w:t>
      </w:r>
      <w:r w:rsidR="003158B5">
        <w:rPr>
          <w:rFonts w:hAnsi="宋体" w:hint="eastAsia"/>
          <w:sz w:val="24"/>
        </w:rPr>
        <w:t>货</w:t>
      </w:r>
      <w:r>
        <w:rPr>
          <w:rFonts w:hAnsi="宋体" w:hint="eastAsia"/>
          <w:sz w:val="24"/>
        </w:rPr>
        <w:t>。</w:t>
      </w:r>
    </w:p>
    <w:p w:rsidR="00BD20A8" w:rsidRDefault="00BD20A8" w:rsidP="00BD20A8">
      <w:pPr>
        <w:pStyle w:val="a7"/>
        <w:spacing w:line="360" w:lineRule="auto"/>
        <w:ind w:firstLineChars="100" w:firstLine="232"/>
        <w:rPr>
          <w:rFonts w:hAnsi="宋体"/>
          <w:sz w:val="24"/>
        </w:rPr>
      </w:pPr>
      <w:r>
        <w:rPr>
          <w:rFonts w:hAnsi="宋体" w:hint="eastAsia"/>
          <w:sz w:val="24"/>
        </w:rPr>
        <w:t>（5</w:t>
      </w:r>
      <w:r w:rsidR="00E21985">
        <w:rPr>
          <w:rFonts w:hAnsi="宋体" w:hint="eastAsia"/>
          <w:sz w:val="24"/>
        </w:rPr>
        <w:t>）要求供货商</w:t>
      </w:r>
      <w:r>
        <w:rPr>
          <w:rFonts w:hAnsi="宋体" w:hint="eastAsia"/>
          <w:sz w:val="24"/>
        </w:rPr>
        <w:t>在产品供货前先递交样品，经招标人确认</w:t>
      </w:r>
      <w:r w:rsidR="00DB60A6">
        <w:rPr>
          <w:rFonts w:hAnsi="宋体" w:hint="eastAsia"/>
          <w:sz w:val="24"/>
        </w:rPr>
        <w:t>后方可批量供货。如有质量问题，中标人须无条件更换，且由此给采购人</w:t>
      </w:r>
      <w:r>
        <w:rPr>
          <w:rFonts w:hAnsi="宋体" w:hint="eastAsia"/>
          <w:sz w:val="24"/>
        </w:rPr>
        <w:t>造成的损失由中标人承担。</w:t>
      </w:r>
    </w:p>
    <w:p w:rsidR="00BD20A8" w:rsidRDefault="00BD20A8" w:rsidP="00BD20A8">
      <w:pPr>
        <w:pStyle w:val="a7"/>
        <w:spacing w:line="360" w:lineRule="auto"/>
        <w:ind w:firstLineChars="100" w:firstLine="232"/>
        <w:rPr>
          <w:rFonts w:hAnsi="宋体"/>
          <w:sz w:val="24"/>
        </w:rPr>
      </w:pPr>
      <w:r>
        <w:rPr>
          <w:rFonts w:hAnsi="宋体" w:hint="eastAsia"/>
          <w:sz w:val="24"/>
        </w:rPr>
        <w:t>（6）</w:t>
      </w:r>
      <w:r w:rsidRPr="00966D96">
        <w:rPr>
          <w:rFonts w:hAnsi="宋体" w:hint="eastAsia"/>
          <w:sz w:val="24"/>
        </w:rPr>
        <w:t>中标供应商需免费更换药水分配器，每两个月</w:t>
      </w:r>
      <w:r w:rsidR="00B82AD0" w:rsidRPr="00966D96">
        <w:rPr>
          <w:rFonts w:hAnsi="宋体" w:hint="eastAsia"/>
          <w:sz w:val="24"/>
        </w:rPr>
        <w:t>对食堂在用洗碗机进行除垢及常规</w:t>
      </w:r>
      <w:r w:rsidRPr="00966D96">
        <w:rPr>
          <w:rFonts w:hAnsi="宋体" w:hint="eastAsia"/>
          <w:sz w:val="24"/>
        </w:rPr>
        <w:t>保养</w:t>
      </w:r>
      <w:r w:rsidR="00B82AD0" w:rsidRPr="00966D96">
        <w:rPr>
          <w:rFonts w:hAnsi="宋体" w:hint="eastAsia"/>
          <w:sz w:val="24"/>
        </w:rPr>
        <w:t>一</w:t>
      </w:r>
      <w:r w:rsidRPr="00966D96">
        <w:rPr>
          <w:rFonts w:hAnsi="宋体" w:hint="eastAsia"/>
          <w:sz w:val="24"/>
        </w:rPr>
        <w:t>次。</w:t>
      </w:r>
      <w:bookmarkStart w:id="1" w:name="_GoBack"/>
      <w:bookmarkEnd w:id="1"/>
    </w:p>
    <w:p w:rsidR="00BD20A8" w:rsidRDefault="00BD20A8" w:rsidP="00BD20A8">
      <w:pPr>
        <w:pStyle w:val="a7"/>
        <w:spacing w:line="360" w:lineRule="auto"/>
        <w:ind w:firstLineChars="100" w:firstLine="232"/>
        <w:rPr>
          <w:rFonts w:hAnsi="宋体"/>
          <w:sz w:val="24"/>
        </w:rPr>
      </w:pPr>
      <w:r>
        <w:rPr>
          <w:rFonts w:hAnsi="宋体" w:hint="eastAsia"/>
          <w:sz w:val="24"/>
        </w:rPr>
        <w:t>（7）中标供应商需配备至少一名专属对接本项目服务人员。</w:t>
      </w:r>
    </w:p>
    <w:p w:rsidR="00BD20A8" w:rsidRDefault="00BD20A8" w:rsidP="00BD20A8">
      <w:pPr>
        <w:pStyle w:val="a7"/>
        <w:spacing w:line="360" w:lineRule="auto"/>
        <w:ind w:firstLineChars="100" w:firstLine="232"/>
        <w:rPr>
          <w:rFonts w:hAnsi="宋体"/>
          <w:sz w:val="24"/>
        </w:rPr>
      </w:pPr>
      <w:r>
        <w:rPr>
          <w:rFonts w:hAnsi="宋体" w:hint="eastAsia"/>
          <w:sz w:val="24"/>
        </w:rPr>
        <w:t>（8</w:t>
      </w:r>
      <w:r w:rsidR="00B82AD0">
        <w:rPr>
          <w:rFonts w:hAnsi="宋体" w:hint="eastAsia"/>
          <w:sz w:val="24"/>
        </w:rPr>
        <w:t>）中标供应商需提供分配器维护等服务，接到报修</w:t>
      </w:r>
      <w:r>
        <w:rPr>
          <w:rFonts w:hAnsi="宋体" w:hint="eastAsia"/>
          <w:sz w:val="24"/>
        </w:rPr>
        <w:t>后响应时间</w:t>
      </w:r>
      <w:r w:rsidR="00B82AD0">
        <w:rPr>
          <w:rFonts w:hAnsi="宋体" w:hint="eastAsia"/>
          <w:sz w:val="24"/>
        </w:rPr>
        <w:t>不超过2小时</w:t>
      </w:r>
      <w:r>
        <w:rPr>
          <w:rFonts w:hAnsi="宋体" w:hint="eastAsia"/>
          <w:sz w:val="24"/>
        </w:rPr>
        <w:t>到达现场，承诺在48小时内完成解决问题，保证</w:t>
      </w:r>
      <w:r w:rsidR="00B82AD0">
        <w:rPr>
          <w:rFonts w:hAnsi="宋体" w:hint="eastAsia"/>
          <w:sz w:val="24"/>
        </w:rPr>
        <w:t>设备</w:t>
      </w:r>
      <w:r>
        <w:rPr>
          <w:rFonts w:hAnsi="宋体" w:hint="eastAsia"/>
          <w:sz w:val="24"/>
        </w:rPr>
        <w:t>清洗保洁工作正常进行。</w:t>
      </w:r>
    </w:p>
    <w:p w:rsidR="00BD20A8" w:rsidRDefault="00BC68FB" w:rsidP="00BC68FB">
      <w:pPr>
        <w:pStyle w:val="a7"/>
        <w:spacing w:line="360" w:lineRule="auto"/>
        <w:ind w:firstLineChars="150" w:firstLine="348"/>
        <w:rPr>
          <w:sz w:val="24"/>
          <w:szCs w:val="24"/>
        </w:rPr>
      </w:pPr>
      <w:r>
        <w:rPr>
          <w:rFonts w:hint="eastAsia"/>
          <w:sz w:val="24"/>
          <w:szCs w:val="24"/>
        </w:rPr>
        <w:t>(9)本项目约定货物单价，按采购人需求分批次供货，按实际供货数量进行结算。</w:t>
      </w:r>
    </w:p>
    <w:p w:rsidR="003158B5" w:rsidRPr="00DB60A6" w:rsidRDefault="003158B5" w:rsidP="00BC68FB">
      <w:pPr>
        <w:pStyle w:val="a7"/>
        <w:spacing w:line="360" w:lineRule="auto"/>
        <w:ind w:firstLineChars="150" w:firstLine="348"/>
        <w:rPr>
          <w:color w:val="000000" w:themeColor="text1"/>
          <w:sz w:val="24"/>
          <w:szCs w:val="24"/>
        </w:rPr>
      </w:pPr>
      <w:r w:rsidRPr="00DB60A6">
        <w:rPr>
          <w:rFonts w:hint="eastAsia"/>
          <w:color w:val="000000" w:themeColor="text1"/>
          <w:sz w:val="24"/>
          <w:szCs w:val="24"/>
        </w:rPr>
        <w:t>三、商品报价表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755"/>
        <w:gridCol w:w="1260"/>
        <w:gridCol w:w="1440"/>
        <w:gridCol w:w="722"/>
        <w:gridCol w:w="898"/>
        <w:gridCol w:w="1080"/>
        <w:gridCol w:w="1087"/>
      </w:tblGrid>
      <w:tr w:rsidR="00DB60A6" w:rsidRPr="00D2788A" w:rsidTr="00DB60A6">
        <w:trPr>
          <w:trHeight w:val="141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  <w:r w:rsidRPr="00DB60A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货物名称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规格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技术参数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暂定数量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单价</w:t>
            </w:r>
          </w:p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（元）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合计</w:t>
            </w:r>
          </w:p>
          <w:p w:rsidR="00DB60A6" w:rsidRPr="00DB60A6" w:rsidRDefault="00DB60A6" w:rsidP="00B6203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B60A6">
              <w:rPr>
                <w:rFonts w:ascii="宋体" w:hAnsi="宋体" w:cs="宋体" w:hint="eastAsia"/>
                <w:bCs/>
                <w:kern w:val="0"/>
                <w:sz w:val="24"/>
              </w:rPr>
              <w:t>（元）</w:t>
            </w:r>
          </w:p>
        </w:tc>
      </w:tr>
      <w:tr w:rsidR="00DB60A6" w:rsidRPr="00D2788A" w:rsidTr="00DB60A6">
        <w:trPr>
          <w:trHeight w:val="79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hAnsi="宋体"/>
                <w:sz w:val="24"/>
              </w:rPr>
            </w:pPr>
            <w:r w:rsidRPr="00DB60A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60A6" w:rsidRPr="00D2788A" w:rsidTr="00DB60A6">
        <w:trPr>
          <w:trHeight w:val="79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hAnsi="宋体"/>
                <w:sz w:val="24"/>
              </w:rPr>
            </w:pPr>
            <w:r w:rsidRPr="00DB60A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60A6" w:rsidRPr="00D2788A" w:rsidTr="00DB60A6">
        <w:trPr>
          <w:trHeight w:val="791"/>
        </w:trPr>
        <w:tc>
          <w:tcPr>
            <w:tcW w:w="6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A6" w:rsidRPr="00DB60A6" w:rsidRDefault="00DB60A6" w:rsidP="00B6203E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DB60A6">
              <w:rPr>
                <w:rFonts w:ascii="宋体" w:hAnsi="宋体" w:hint="eastAsia"/>
                <w:spacing w:val="20"/>
                <w:sz w:val="24"/>
              </w:rPr>
              <w:t>投标报价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A6" w:rsidRPr="00DB60A6" w:rsidRDefault="00DB60A6" w:rsidP="00B6203E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</w:p>
        </w:tc>
      </w:tr>
    </w:tbl>
    <w:p w:rsidR="003B25AA" w:rsidRPr="003B25AA" w:rsidRDefault="003B25AA" w:rsidP="003B25AA">
      <w:pPr>
        <w:pStyle w:val="a7"/>
        <w:spacing w:line="360" w:lineRule="auto"/>
        <w:ind w:firstLine="0"/>
        <w:rPr>
          <w:rFonts w:hAnsi="宋体"/>
          <w:sz w:val="24"/>
        </w:rPr>
      </w:pPr>
      <w:r w:rsidRPr="00D2788A">
        <w:rPr>
          <w:rFonts w:hAnsi="宋体" w:hint="eastAsia"/>
          <w:sz w:val="24"/>
        </w:rPr>
        <w:t>法定代表人</w:t>
      </w:r>
      <w:r w:rsidRPr="00D2788A">
        <w:rPr>
          <w:rFonts w:hAnsi="宋体"/>
          <w:sz w:val="24"/>
        </w:rPr>
        <w:t>或授权委托人</w:t>
      </w:r>
      <w:r w:rsidRPr="003B25AA">
        <w:rPr>
          <w:rFonts w:hAnsi="宋体" w:hint="eastAsia"/>
          <w:sz w:val="24"/>
        </w:rPr>
        <w:t>：</w:t>
      </w:r>
      <w:r w:rsidRPr="003B25AA">
        <w:rPr>
          <w:rFonts w:hAnsi="宋体"/>
          <w:sz w:val="24"/>
          <w:u w:val="single"/>
        </w:rPr>
        <w:t xml:space="preserve">    </w:t>
      </w:r>
      <w:r w:rsidRPr="003B25AA">
        <w:rPr>
          <w:rFonts w:hAnsi="宋体" w:hint="eastAsia"/>
          <w:sz w:val="24"/>
          <w:u w:val="single"/>
        </w:rPr>
        <w:t>（签字或盖章）</w:t>
      </w:r>
      <w:r w:rsidRPr="003B25AA">
        <w:rPr>
          <w:rFonts w:hAnsi="宋体"/>
          <w:sz w:val="24"/>
          <w:u w:val="single"/>
        </w:rPr>
        <w:t xml:space="preserve">    </w:t>
      </w:r>
    </w:p>
    <w:p w:rsidR="003B25AA" w:rsidRPr="003B25AA" w:rsidRDefault="003B25AA" w:rsidP="003B25AA">
      <w:pPr>
        <w:pStyle w:val="a7"/>
        <w:spacing w:line="360" w:lineRule="auto"/>
        <w:ind w:firstLine="0"/>
        <w:rPr>
          <w:rFonts w:hAnsi="宋体"/>
          <w:sz w:val="24"/>
        </w:rPr>
      </w:pPr>
      <w:r>
        <w:rPr>
          <w:rFonts w:hAnsi="宋体" w:hint="eastAsia"/>
          <w:sz w:val="24"/>
        </w:rPr>
        <w:t>投标人：</w:t>
      </w:r>
      <w:r w:rsidRPr="003B25AA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3B25AA">
        <w:rPr>
          <w:rFonts w:hAnsi="宋体" w:hint="eastAsia"/>
          <w:sz w:val="24"/>
          <w:u w:val="single"/>
        </w:rPr>
        <w:t xml:space="preserve">（盖章）       </w:t>
      </w:r>
      <w:r>
        <w:rPr>
          <w:rFonts w:hAnsi="宋体" w:hint="eastAsia"/>
          <w:sz w:val="24"/>
        </w:rPr>
        <w:t xml:space="preserve">                       日期：</w:t>
      </w:r>
      <w:r w:rsidRPr="003B25AA">
        <w:rPr>
          <w:rFonts w:hAnsi="宋体" w:hint="eastAsia"/>
          <w:sz w:val="24"/>
          <w:u w:val="single"/>
        </w:rPr>
        <w:t xml:space="preserve">                    </w:t>
      </w:r>
    </w:p>
    <w:sectPr w:rsidR="003B25AA" w:rsidRPr="003B25AA" w:rsidSect="00746CE6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9D2" w:rsidRDefault="00C649D2" w:rsidP="00BD20A8">
      <w:r>
        <w:separator/>
      </w:r>
    </w:p>
  </w:endnote>
  <w:endnote w:type="continuationSeparator" w:id="0">
    <w:p w:rsidR="00C649D2" w:rsidRDefault="00C649D2" w:rsidP="00B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A6" w:rsidRDefault="00E51880" w:rsidP="009B1B7B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DB60A6">
      <w:rPr>
        <w:rStyle w:val="aa"/>
      </w:rPr>
      <w:instrText xml:space="preserve">PAGE  </w:instrText>
    </w:r>
    <w:r>
      <w:fldChar w:fldCharType="separate"/>
    </w:r>
    <w:r w:rsidR="00DB60A6">
      <w:rPr>
        <w:rStyle w:val="aa"/>
      </w:rPr>
      <w:t>55</w:t>
    </w:r>
    <w:r>
      <w:fldChar w:fldCharType="end"/>
    </w:r>
  </w:p>
  <w:p w:rsidR="00DB60A6" w:rsidRDefault="00DB60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9D2" w:rsidRDefault="00C649D2" w:rsidP="00BD20A8">
      <w:r>
        <w:separator/>
      </w:r>
    </w:p>
  </w:footnote>
  <w:footnote w:type="continuationSeparator" w:id="0">
    <w:p w:rsidR="00C649D2" w:rsidRDefault="00C649D2" w:rsidP="00BD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76A4"/>
    <w:multiLevelType w:val="hybridMultilevel"/>
    <w:tmpl w:val="2698E76A"/>
    <w:lvl w:ilvl="0" w:tplc="9B42B0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A8"/>
    <w:rsid w:val="00021B94"/>
    <w:rsid w:val="00083A7F"/>
    <w:rsid w:val="00095173"/>
    <w:rsid w:val="003158B5"/>
    <w:rsid w:val="00323711"/>
    <w:rsid w:val="003B25AA"/>
    <w:rsid w:val="00461899"/>
    <w:rsid w:val="005166AC"/>
    <w:rsid w:val="005D69AC"/>
    <w:rsid w:val="00653916"/>
    <w:rsid w:val="00746CE6"/>
    <w:rsid w:val="007F151A"/>
    <w:rsid w:val="0081075A"/>
    <w:rsid w:val="008E635F"/>
    <w:rsid w:val="00966D96"/>
    <w:rsid w:val="00970A9C"/>
    <w:rsid w:val="00A214DC"/>
    <w:rsid w:val="00B20705"/>
    <w:rsid w:val="00B6781C"/>
    <w:rsid w:val="00B71CD5"/>
    <w:rsid w:val="00B82AD0"/>
    <w:rsid w:val="00BC68FB"/>
    <w:rsid w:val="00BD1619"/>
    <w:rsid w:val="00BD20A8"/>
    <w:rsid w:val="00BF2C98"/>
    <w:rsid w:val="00BF594E"/>
    <w:rsid w:val="00C01DC3"/>
    <w:rsid w:val="00C649D2"/>
    <w:rsid w:val="00D51E0C"/>
    <w:rsid w:val="00DB60A6"/>
    <w:rsid w:val="00E21985"/>
    <w:rsid w:val="00E51880"/>
    <w:rsid w:val="00F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10F9"/>
  <w15:docId w15:val="{F385336E-65D2-419B-B93A-2A1DA29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0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0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0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0A8"/>
    <w:rPr>
      <w:sz w:val="18"/>
      <w:szCs w:val="18"/>
    </w:rPr>
  </w:style>
  <w:style w:type="paragraph" w:styleId="a7">
    <w:name w:val="Body Text Indent"/>
    <w:basedOn w:val="a"/>
    <w:link w:val="a8"/>
    <w:qFormat/>
    <w:rsid w:val="00BD20A8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character" w:customStyle="1" w:styleId="a8">
    <w:name w:val="正文文本缩进 字符"/>
    <w:basedOn w:val="a0"/>
    <w:link w:val="a7"/>
    <w:rsid w:val="00BD20A8"/>
    <w:rPr>
      <w:rFonts w:ascii="宋体" w:eastAsia="宋体" w:hAnsi="Courier New" w:cs="Times New Roman"/>
      <w:spacing w:val="-4"/>
      <w:sz w:val="18"/>
      <w:szCs w:val="20"/>
    </w:rPr>
  </w:style>
  <w:style w:type="paragraph" w:styleId="a9">
    <w:name w:val="List Paragraph"/>
    <w:basedOn w:val="a"/>
    <w:uiPriority w:val="34"/>
    <w:qFormat/>
    <w:rsid w:val="00E21985"/>
    <w:pPr>
      <w:ind w:firstLineChars="200" w:firstLine="420"/>
    </w:pPr>
  </w:style>
  <w:style w:type="character" w:styleId="aa">
    <w:name w:val="page number"/>
    <w:basedOn w:val="a0"/>
    <w:rsid w:val="00DB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165</Words>
  <Characters>947</Characters>
  <Application>Microsoft Office Word</Application>
  <DocSecurity>0</DocSecurity>
  <Lines>7</Lines>
  <Paragraphs>2</Paragraphs>
  <ScaleCrop>false</ScaleCrop>
  <Company>SkyUN.Org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吴浩然</dc:creator>
  <cp:keywords/>
  <dc:description/>
  <cp:lastModifiedBy>高牧云</cp:lastModifiedBy>
  <cp:revision>10</cp:revision>
  <dcterms:created xsi:type="dcterms:W3CDTF">2019-11-15T06:05:00Z</dcterms:created>
  <dcterms:modified xsi:type="dcterms:W3CDTF">2021-03-15T00:45:00Z</dcterms:modified>
</cp:coreProperties>
</file>