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9485F">
      <w:pPr>
        <w:ind w:leftChars="0" w:right="320" w:firstLine="158" w:firstLineChars="66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 w14:paraId="17DAE04A">
      <w:pPr>
        <w:ind w:leftChars="0" w:right="320" w:firstLine="158" w:firstLineChars="66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附件2、2022年1月1日至今同类业绩清单（如有）</w:t>
      </w:r>
    </w:p>
    <w:tbl>
      <w:tblPr>
        <w:tblStyle w:val="2"/>
        <w:tblpPr w:leftFromText="180" w:rightFromText="180" w:vertAnchor="text" w:horzAnchor="page" w:tblpX="938" w:tblpY="322"/>
        <w:tblOverlap w:val="never"/>
        <w:tblW w:w="15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1297"/>
        <w:gridCol w:w="1153"/>
        <w:gridCol w:w="1499"/>
        <w:gridCol w:w="3514"/>
        <w:gridCol w:w="1019"/>
        <w:gridCol w:w="1019"/>
        <w:gridCol w:w="831"/>
        <w:gridCol w:w="943"/>
        <w:gridCol w:w="943"/>
        <w:gridCol w:w="833"/>
      </w:tblGrid>
      <w:tr w14:paraId="5914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43" w:type="dxa"/>
            <w:vMerge w:val="restart"/>
            <w:shd w:val="clear" w:color="auto" w:fill="auto"/>
            <w:vAlign w:val="center"/>
          </w:tcPr>
          <w:p w14:paraId="18D2A16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医院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14:paraId="726FA77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医院等级</w:t>
            </w:r>
          </w:p>
        </w:tc>
        <w:tc>
          <w:tcPr>
            <w:tcW w:w="1153" w:type="dxa"/>
            <w:vMerge w:val="restart"/>
            <w:shd w:val="clear" w:color="auto" w:fill="auto"/>
            <w:vAlign w:val="center"/>
          </w:tcPr>
          <w:p w14:paraId="05874F6F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编制床位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14:paraId="0B430B6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经营范围</w:t>
            </w:r>
          </w:p>
        </w:tc>
        <w:tc>
          <w:tcPr>
            <w:tcW w:w="3514" w:type="dxa"/>
            <w:shd w:val="clear" w:color="auto" w:fill="auto"/>
            <w:vAlign w:val="center"/>
          </w:tcPr>
          <w:p w14:paraId="6532534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经营面积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14:paraId="2F8837E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承租期限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8B557E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租赁金额</w:t>
            </w: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 w14:paraId="590FF50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业绩评价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29B5C23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是否在营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5146BE1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是否公开招标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</w:tcPr>
          <w:p w14:paraId="4E5932B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竞价/招标</w:t>
            </w:r>
          </w:p>
        </w:tc>
      </w:tr>
      <w:tr w14:paraId="4358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043" w:type="dxa"/>
            <w:vMerge w:val="continue"/>
            <w:shd w:val="clear" w:color="auto" w:fill="auto"/>
            <w:vAlign w:val="center"/>
          </w:tcPr>
          <w:p w14:paraId="34308746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97" w:type="dxa"/>
            <w:vMerge w:val="continue"/>
            <w:shd w:val="clear" w:color="auto" w:fill="auto"/>
            <w:vAlign w:val="center"/>
          </w:tcPr>
          <w:p w14:paraId="4A954835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153" w:type="dxa"/>
            <w:vMerge w:val="continue"/>
            <w:shd w:val="clear" w:color="auto" w:fill="auto"/>
            <w:vAlign w:val="center"/>
          </w:tcPr>
          <w:p w14:paraId="434C51D6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499" w:type="dxa"/>
            <w:vMerge w:val="continue"/>
            <w:shd w:val="clear" w:color="auto" w:fill="auto"/>
            <w:vAlign w:val="center"/>
          </w:tcPr>
          <w:p w14:paraId="08F98DC9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3514" w:type="dxa"/>
            <w:shd w:val="clear" w:color="auto" w:fill="auto"/>
            <w:vAlign w:val="center"/>
          </w:tcPr>
          <w:p w14:paraId="76F1D34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（㎡）</w:t>
            </w:r>
          </w:p>
        </w:tc>
        <w:tc>
          <w:tcPr>
            <w:tcW w:w="1019" w:type="dxa"/>
            <w:vMerge w:val="continue"/>
            <w:shd w:val="clear" w:color="auto" w:fill="auto"/>
            <w:vAlign w:val="center"/>
          </w:tcPr>
          <w:p w14:paraId="29F0FEFC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566E83B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  <w:t>（万元/年）</w:t>
            </w:r>
          </w:p>
        </w:tc>
        <w:tc>
          <w:tcPr>
            <w:tcW w:w="831" w:type="dxa"/>
            <w:vMerge w:val="continue"/>
            <w:shd w:val="clear" w:color="auto" w:fill="auto"/>
            <w:vAlign w:val="center"/>
          </w:tcPr>
          <w:p w14:paraId="6819CBB0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3AE897F4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943" w:type="dxa"/>
            <w:vMerge w:val="continue"/>
            <w:shd w:val="clear" w:color="auto" w:fill="auto"/>
            <w:vAlign w:val="center"/>
          </w:tcPr>
          <w:p w14:paraId="6285D762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833" w:type="dxa"/>
            <w:vMerge w:val="continue"/>
            <w:shd w:val="clear" w:color="auto" w:fill="auto"/>
            <w:vAlign w:val="center"/>
          </w:tcPr>
          <w:p w14:paraId="7C46E5FF">
            <w:pPr>
              <w:widowControl/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</w:rPr>
            </w:pPr>
          </w:p>
        </w:tc>
      </w:tr>
      <w:tr w14:paraId="70FD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2043" w:type="dxa"/>
            <w:shd w:val="clear" w:color="auto" w:fill="auto"/>
            <w:noWrap/>
            <w:vAlign w:val="center"/>
          </w:tcPr>
          <w:p w14:paraId="70D7D41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例：S医院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0DB326B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三级甲等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14:paraId="140EE96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72D0181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3514" w:type="dxa"/>
            <w:shd w:val="clear" w:color="auto" w:fill="auto"/>
            <w:noWrap/>
            <w:vAlign w:val="center"/>
          </w:tcPr>
          <w:p w14:paraId="15C02750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CAEE67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9B9E80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C1898B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优秀/良好/一般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76248E1D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是/否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62737F9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是/否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9D5BE57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竞价</w:t>
            </w:r>
          </w:p>
        </w:tc>
      </w:tr>
      <w:tr w14:paraId="5EE9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43" w:type="dxa"/>
            <w:shd w:val="clear" w:color="auto" w:fill="auto"/>
            <w:noWrap/>
            <w:vAlign w:val="center"/>
          </w:tcPr>
          <w:p w14:paraId="70D72BF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例：A医院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5BEF273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三级甲等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14:paraId="4CEF583A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3D60D65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3514" w:type="dxa"/>
            <w:shd w:val="clear" w:color="auto" w:fill="auto"/>
            <w:noWrap/>
            <w:vAlign w:val="center"/>
          </w:tcPr>
          <w:p w14:paraId="5EC4D2B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E142BF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1EFA773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D9C3B2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3A1F1FF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460FD80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D106E0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招标</w:t>
            </w:r>
          </w:p>
        </w:tc>
      </w:tr>
      <w:tr w14:paraId="366A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43" w:type="dxa"/>
            <w:shd w:val="clear" w:color="auto" w:fill="auto"/>
            <w:noWrap/>
            <w:vAlign w:val="center"/>
          </w:tcPr>
          <w:p w14:paraId="730444D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6C01BD3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</w:tcPr>
          <w:p w14:paraId="6C9D91D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4F071F2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14" w:type="dxa"/>
            <w:shd w:val="clear" w:color="auto" w:fill="auto"/>
            <w:noWrap/>
            <w:vAlign w:val="center"/>
          </w:tcPr>
          <w:p w14:paraId="43F7AF37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54C8CA0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68D5728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66F9045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5AF3DE1B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3434CB9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7B80B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  <w:tr w14:paraId="232C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43" w:type="dxa"/>
            <w:shd w:val="clear" w:color="auto" w:fill="auto"/>
            <w:noWrap/>
            <w:vAlign w:val="center"/>
          </w:tcPr>
          <w:p w14:paraId="2B14598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auto"/>
            <w:noWrap/>
            <w:vAlign w:val="center"/>
          </w:tcPr>
          <w:p w14:paraId="4D717A0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shd w:val="clear" w:color="auto" w:fill="auto"/>
            <w:noWrap/>
            <w:vAlign w:val="center"/>
          </w:tcPr>
          <w:p w14:paraId="53CEB7B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746B0A22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14" w:type="dxa"/>
            <w:shd w:val="clear" w:color="auto" w:fill="auto"/>
            <w:noWrap/>
            <w:vAlign w:val="center"/>
          </w:tcPr>
          <w:p w14:paraId="34285FC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4AF8AAD9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0625245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7475980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6BB9242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noWrap/>
            <w:vAlign w:val="center"/>
          </w:tcPr>
          <w:p w14:paraId="53F6FD98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EEE4746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A7335AC">
      <w:pPr>
        <w:ind w:left="0" w:leftChars="0" w:right="320" w:firstLine="0" w:firstLineChars="0"/>
        <w:rPr>
          <w:rFonts w:hint="eastAsia" w:ascii="仿宋" w:hAnsi="仿宋" w:eastAsia="仿宋" w:cs="仿宋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4638"/>
    <w:rsid w:val="1EF075D8"/>
    <w:rsid w:val="3E271EE4"/>
    <w:rsid w:val="467D4638"/>
    <w:rsid w:val="6B097154"/>
    <w:rsid w:val="737E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171</Characters>
  <Lines>0</Lines>
  <Paragraphs>0</Paragraphs>
  <TotalTime>1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2025-09-24T07:02:00Z</dcterms:created>
  <dc:creator>高牧云</dc:creator>
  <cp:lastModifiedBy>王海璐</cp:lastModifiedBy>
  <dcterms:modified xsi:type="dcterms:W3CDTF">2026-04-15T06:22:50Z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863D83F1456C4E7081BED410FCE203DC_11</vt:lpwstr>
  </property>
  <property fmtid="{D5CDD505-2E9C-101B-9397-08002B2CF9AE}" pid="4" name="KSOTemplateDocerSaveRecord">
    <vt:lpwstr>eyJoZGlkIjoiNmQyOWM5Njg4YzU2ZGVmOTVmOTRjYzM3YjNkMjY5MzMifQ==</vt:lpwstr>
  </property>
</Properties>
</file>