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7EDA8">
      <w:pPr>
        <w:pStyle w:val="2"/>
        <w:jc w:val="both"/>
        <w:rPr>
          <w:rFonts w:hint="eastAsia" w:hAnsi="宋体"/>
          <w:bCs/>
          <w:sz w:val="30"/>
          <w:szCs w:val="30"/>
        </w:rPr>
      </w:pPr>
      <w:r>
        <w:rPr>
          <w:rFonts w:hint="eastAsia"/>
          <w:bCs/>
          <w:sz w:val="30"/>
          <w:szCs w:val="30"/>
          <w:lang w:val="en-US" w:eastAsia="zh-CN"/>
        </w:rPr>
        <w:t>附件四</w:t>
      </w:r>
      <w:bookmarkStart w:id="5" w:name="_GoBack"/>
      <w:bookmarkEnd w:id="5"/>
      <w:r>
        <w:rPr>
          <w:rFonts w:hint="eastAsia"/>
          <w:bCs/>
          <w:sz w:val="30"/>
          <w:szCs w:val="30"/>
          <w:lang w:val="en-US" w:eastAsia="zh-CN"/>
        </w:rPr>
        <w:t>、报价表：</w:t>
      </w:r>
    </w:p>
    <w:tbl>
      <w:tblPr>
        <w:tblStyle w:val="9"/>
        <w:tblW w:w="1333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79"/>
        <w:gridCol w:w="3513"/>
        <w:gridCol w:w="855"/>
        <w:gridCol w:w="900"/>
        <w:gridCol w:w="750"/>
        <w:gridCol w:w="450"/>
        <w:gridCol w:w="300"/>
        <w:gridCol w:w="1230"/>
        <w:gridCol w:w="10"/>
        <w:gridCol w:w="4243"/>
        <w:gridCol w:w="10"/>
      </w:tblGrid>
      <w:tr w14:paraId="7300A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7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2544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bookmarkStart w:id="0" w:name="_Hlk170656110"/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7660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各项费用组成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FE18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A18D">
            <w:pPr>
              <w:widowControl/>
              <w:ind w:firstLine="44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D06B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单价</w:t>
            </w:r>
          </w:p>
          <w:p w14:paraId="0F129F54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C38B">
            <w:pPr>
              <w:widowControl/>
              <w:ind w:firstLine="76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合计</w:t>
            </w:r>
          </w:p>
          <w:p w14:paraId="58770BCB">
            <w:pPr>
              <w:widowControl/>
              <w:ind w:firstLine="76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（元/年）</w:t>
            </w: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4003"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备注</w:t>
            </w:r>
          </w:p>
        </w:tc>
      </w:tr>
      <w:tr w14:paraId="4472A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3" w:hRule="atLeast"/>
        </w:trPr>
        <w:tc>
          <w:tcPr>
            <w:tcW w:w="133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E950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一、末端清洗维护</w:t>
            </w:r>
          </w:p>
        </w:tc>
      </w:tr>
      <w:tr w14:paraId="20070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55B9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8A74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全院风机盘管清洗消毒维保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3B83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F359">
            <w:pPr>
              <w:widowControl/>
              <w:ind w:hanging="9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879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6BB6">
            <w:pPr>
              <w:widowControl/>
              <w:ind w:hanging="225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D871">
            <w:pPr>
              <w:widowControl/>
              <w:ind w:hanging="225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5127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整机清洗一年一次，过滤网清洗消毒一个月一次</w:t>
            </w:r>
          </w:p>
        </w:tc>
      </w:tr>
      <w:tr w14:paraId="49A4C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962A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9C0E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三菱重工VRV空调室外机清洗消毒维保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93E8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2EC8">
            <w:pPr>
              <w:widowControl/>
              <w:ind w:hanging="9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17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801A">
            <w:pPr>
              <w:widowControl/>
              <w:ind w:hanging="225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504C">
            <w:pPr>
              <w:widowControl/>
              <w:ind w:hanging="225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27FC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翅片清洗一年二次</w:t>
            </w:r>
          </w:p>
        </w:tc>
      </w:tr>
      <w:tr w14:paraId="57A0E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71D6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F176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三菱重工VRV空调室内机清洗消毒维保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2A17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6F54">
            <w:pPr>
              <w:widowControl/>
              <w:ind w:hanging="9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101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9B1F">
            <w:pPr>
              <w:widowControl/>
              <w:ind w:hanging="225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B12F">
            <w:pPr>
              <w:widowControl/>
              <w:ind w:hanging="225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FF09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整机清洗一年一次，过滤网清洗消毒一季度一次</w:t>
            </w:r>
          </w:p>
        </w:tc>
      </w:tr>
      <w:tr w14:paraId="0323A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AF4E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17B5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新风机组清洗消毒维保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4275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7C30">
            <w:pPr>
              <w:widowControl/>
              <w:ind w:hanging="9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34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16AD">
            <w:pPr>
              <w:widowControl/>
              <w:ind w:hanging="225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D180">
            <w:pPr>
              <w:widowControl/>
              <w:ind w:hanging="225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EF7F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整机清洗一年一次，过滤网清洗消毒一个月一次</w:t>
            </w:r>
          </w:p>
        </w:tc>
      </w:tr>
      <w:tr w14:paraId="34C30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25B7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8E7D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箱式离心风机（送风）清洗消毒维保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13F0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B42C">
            <w:pPr>
              <w:widowControl/>
              <w:ind w:hanging="9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47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ACE1">
            <w:pPr>
              <w:widowControl/>
              <w:ind w:hanging="225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E801">
            <w:pPr>
              <w:widowControl/>
              <w:ind w:hanging="225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294B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整机清洗一年一次，过滤网清洗消毒一个月一次</w:t>
            </w:r>
          </w:p>
        </w:tc>
      </w:tr>
      <w:tr w14:paraId="18728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01C4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990A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壁式轴流风机清洗消毒维保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F07E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0623">
            <w:pPr>
              <w:widowControl/>
              <w:ind w:hanging="9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49EC">
            <w:pPr>
              <w:widowControl/>
              <w:ind w:hanging="225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E170">
            <w:pPr>
              <w:widowControl/>
              <w:ind w:hanging="225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658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整机清洗一年一次，过滤网清洗消毒一个月一次</w:t>
            </w:r>
          </w:p>
        </w:tc>
      </w:tr>
      <w:tr w14:paraId="64F1D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501F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A175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静音风机清洗消毒维保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EA6F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7193">
            <w:pPr>
              <w:widowControl/>
              <w:ind w:hanging="9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F8A8">
            <w:pPr>
              <w:widowControl/>
              <w:ind w:hanging="225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2038">
            <w:pPr>
              <w:widowControl/>
              <w:ind w:hanging="225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E05A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整机清洗一年一次，过滤网清洗消毒一个月一次</w:t>
            </w:r>
          </w:p>
        </w:tc>
      </w:tr>
      <w:tr w14:paraId="22D3E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2C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90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疾控中心及第三方检测机构检测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7C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FA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9937">
            <w:pPr>
              <w:widowControl/>
              <w:ind w:hanging="225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4282">
            <w:pPr>
              <w:widowControl/>
              <w:ind w:hanging="225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2798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作为清洗消毒合格的依据</w:t>
            </w:r>
          </w:p>
        </w:tc>
      </w:tr>
      <w:tr w14:paraId="6BA28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95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B1AF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7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4046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5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0F02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 w14:paraId="3EBDF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88" w:hRule="atLeast"/>
        </w:trPr>
        <w:tc>
          <w:tcPr>
            <w:tcW w:w="133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C1F0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二、主机设备及配套设备维修维保</w:t>
            </w:r>
          </w:p>
        </w:tc>
      </w:tr>
      <w:tr w14:paraId="495F1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02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5014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D7DF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约克离心式冷水机组（YKCPCKO75ENH）维保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6039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5F39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D27F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FBDF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7A8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含冷凝器清洗、开关机、巡检、保养维护、维修、24小时值守等</w:t>
            </w:r>
          </w:p>
        </w:tc>
      </w:tr>
      <w:tr w14:paraId="781E6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454E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B0E8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约克螺杆式冷水机组（YVWE420CA50A）维保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7984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9080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4648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1273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7489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含冷凝器清洗、开关机、巡检、保养维护、维修、25小时值守等</w:t>
            </w:r>
          </w:p>
        </w:tc>
      </w:tr>
      <w:tr w14:paraId="0D704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AECC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A53F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冷却水泵e1610 6E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3343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4EDB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0644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4F51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D6DA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巡检、保养维护、维修等</w:t>
            </w:r>
          </w:p>
        </w:tc>
      </w:tr>
      <w:tr w14:paraId="17160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EBC6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D902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冷却水泵e1610 5D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DF8B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ABB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6B9D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41AD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42F1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巡检、保养维护、维修等</w:t>
            </w:r>
          </w:p>
        </w:tc>
      </w:tr>
      <w:tr w14:paraId="33D28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FFEB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A54D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冷冻水泵e1610 6D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4707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9907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984E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BE6E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507C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巡检、保养维护、维修等</w:t>
            </w:r>
          </w:p>
        </w:tc>
      </w:tr>
      <w:tr w14:paraId="19B91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8458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DFFC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冷冻水泵e1610 5D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B357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06EA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37F1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F8FD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AC9E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巡检、保养维护、维修等</w:t>
            </w:r>
          </w:p>
        </w:tc>
      </w:tr>
      <w:tr w14:paraId="1BC31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A965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76CF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冷却塔清洗维护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CB6C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E179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C6E2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A379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047E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清洗、巡检、保养维护、维修等</w:t>
            </w:r>
          </w:p>
        </w:tc>
      </w:tr>
      <w:tr w14:paraId="585B8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18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BD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空调热水泵GLC80-170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22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0C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3C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5BF0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C0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巡检、保养维护、维修、24小时值守等</w:t>
            </w:r>
          </w:p>
        </w:tc>
      </w:tr>
      <w:tr w14:paraId="48D68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38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66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空调热水泵GLC40-125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34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00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94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9871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AF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巡检、保养维护、维修、24小时值守等</w:t>
            </w:r>
          </w:p>
        </w:tc>
      </w:tr>
      <w:tr w14:paraId="2855B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FB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7E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超低氮真空燃气热水锅炉YHZRQ-L120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10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B3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3B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D745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F6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开关机、巡检、24小时值守等</w:t>
            </w:r>
          </w:p>
        </w:tc>
      </w:tr>
      <w:tr w14:paraId="2E760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4C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DD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超低氮真空燃气热水锅炉YHZRQ-L40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C5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D4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04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C63A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E2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开关机、巡检、24小时值守等</w:t>
            </w:r>
          </w:p>
        </w:tc>
      </w:tr>
      <w:tr w14:paraId="4CC84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9F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61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空气能热水机组GN-53MDG/NAK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EA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A1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E5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9E48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97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开关机、巡检、24小时值守等</w:t>
            </w:r>
          </w:p>
        </w:tc>
      </w:tr>
      <w:tr w14:paraId="575EB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03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7D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空气能热水机组GN-100MDG/NAK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1A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12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35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C095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3C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开关机、巡检、24小时值守等</w:t>
            </w:r>
          </w:p>
        </w:tc>
      </w:tr>
      <w:tr w14:paraId="376FF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74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2F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热水循环泵CEA210-2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3F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1E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70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2EE4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27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开关机、巡检、24小时值守等</w:t>
            </w:r>
          </w:p>
        </w:tc>
      </w:tr>
      <w:tr w14:paraId="7B40D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EB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77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空气源热水循环泵CEA80/5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27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93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2A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DEB1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42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开关机、巡检、24小时值守等</w:t>
            </w:r>
          </w:p>
        </w:tc>
      </w:tr>
      <w:tr w14:paraId="52401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16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A0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所有末端设施维保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86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73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  <w:t>/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F44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D157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B7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巡检、保养维护、维修等</w:t>
            </w:r>
          </w:p>
        </w:tc>
      </w:tr>
      <w:tr w14:paraId="17BB2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42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5B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所有空调管道、分水器、集水器等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12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20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  <w:t>/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FFCB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E65F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B1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巡检、保养维护、维修等</w:t>
            </w:r>
          </w:p>
        </w:tc>
      </w:tr>
      <w:tr w14:paraId="0A43D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6A9E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7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FC46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5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47B0"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 w14:paraId="3C821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8" w:hRule="atLeast"/>
        </w:trPr>
        <w:tc>
          <w:tcPr>
            <w:tcW w:w="133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D9A9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三、24小时值班及空调班组人员岗位数</w:t>
            </w:r>
          </w:p>
        </w:tc>
      </w:tr>
      <w:tr w14:paraId="5272E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6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A47B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E6B6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人员岗位名称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C0C3">
            <w:pPr>
              <w:widowControl/>
              <w:ind w:hanging="108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E137">
            <w:pPr>
              <w:widowControl/>
              <w:ind w:hanging="108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D5DD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单价</w:t>
            </w:r>
          </w:p>
          <w:p w14:paraId="30B38C27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（元/岗）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7A39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分项岗位费用</w:t>
            </w:r>
          </w:p>
          <w:p w14:paraId="73A1D68A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（元/月）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537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分项岗位费用</w:t>
            </w:r>
          </w:p>
          <w:p w14:paraId="617E9BEC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（元/年）</w:t>
            </w: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A691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工作时间安排</w:t>
            </w:r>
          </w:p>
        </w:tc>
      </w:tr>
      <w:tr w14:paraId="18357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95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5C9B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7B0E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班组长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8C45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1825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1E8D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02A2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BA8C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58A0">
            <w:pPr>
              <w:widowControl/>
              <w:ind w:right="-139" w:rightChars="-66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全年白班：8:00-12:00,13:30-17:30，1.4岗 ，</w:t>
            </w:r>
          </w:p>
          <w:p w14:paraId="1F22F228">
            <w:pPr>
              <w:widowControl/>
              <w:ind w:right="-139" w:rightChars="-66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对空调班组进行日常管理和工作安排，系统设施设备进行清洗维护、维保和维修。</w:t>
            </w:r>
          </w:p>
          <w:p w14:paraId="3756F3AE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人员要求：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身体健康，无传染病，大专及以上学历，暖通相关专业，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取得本岗位的从业资格证，类似工作经验≥1年</w:t>
            </w:r>
          </w:p>
        </w:tc>
      </w:tr>
      <w:tr w14:paraId="47B43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6212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85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中央空调机房</w:t>
            </w:r>
          </w:p>
          <w:p w14:paraId="2A8BDC94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24小时值守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4802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3159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D4C8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F85E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F45B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3D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中央空调机房、锅炉机房、卫生热水机房内全年每日24小时值守，每班8小时，三班四运转，每 2小时对设施设备进行巡检并记录，</w:t>
            </w:r>
          </w:p>
          <w:p w14:paraId="1DD6EB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中晚班空调设施故障处理。</w:t>
            </w:r>
          </w:p>
          <w:p w14:paraId="193250D7">
            <w:pPr>
              <w:widowControl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人员要求：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身体健康，无传染病，熟悉本岗位设备的基本操作规范和维修方法，类似工作经验≥1年。</w:t>
            </w:r>
          </w:p>
        </w:tc>
      </w:tr>
      <w:tr w14:paraId="237A9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8C1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02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空调班组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9F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4C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5E5B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F04E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AE1A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8DC5">
            <w:pPr>
              <w:widowControl/>
              <w:ind w:right="-139" w:rightChars="-66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bookmarkStart w:id="1" w:name="OLE_LINK35"/>
            <w:bookmarkStart w:id="2" w:name="OLE_LINK34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全年白班：8:00-12:00,13:30-17:30，1.4岗 ，</w:t>
            </w:r>
          </w:p>
          <w:p w14:paraId="303A9084">
            <w:pPr>
              <w:widowControl/>
              <w:ind w:right="-139" w:rightChars="-66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对空调系统设施设备进行清洗维护、维保和维修。</w:t>
            </w:r>
          </w:p>
          <w:bookmarkEnd w:id="1"/>
          <w:bookmarkEnd w:id="2"/>
          <w:p w14:paraId="43E4D9B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64E8239C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bookmarkStart w:id="3" w:name="OLE_LINK37"/>
            <w:bookmarkStart w:id="4" w:name="OLE_LINK36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人员要求：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身体健康，无传染病，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取得本岗位的从业资格证，类似工作经验≥1年</w:t>
            </w:r>
            <w:bookmarkEnd w:id="3"/>
            <w:bookmarkEnd w:id="4"/>
          </w:p>
        </w:tc>
      </w:tr>
      <w:tr w14:paraId="5309E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81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F66A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3492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5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B77D">
            <w:pPr>
              <w:widowControl/>
              <w:ind w:firstLine="48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33E12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3" w:hRule="atLeast"/>
        </w:trPr>
        <w:tc>
          <w:tcPr>
            <w:tcW w:w="133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1382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四、维保耗材费用</w:t>
            </w:r>
          </w:p>
        </w:tc>
      </w:tr>
      <w:tr w14:paraId="0531F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3" w:hRule="atLeast"/>
        </w:trPr>
        <w:tc>
          <w:tcPr>
            <w:tcW w:w="133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6217">
            <w:pPr>
              <w:widowControl/>
              <w:ind w:hanging="107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约克离心式冷水机组（YKCPCKO75ENH）2组维保产生耗材</w:t>
            </w:r>
          </w:p>
        </w:tc>
      </w:tr>
      <w:bookmarkEnd w:id="0"/>
      <w:tr w14:paraId="067C1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98C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序号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8F3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F08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1F8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数量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2A7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单价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593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小计</w:t>
            </w: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9D7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备注</w:t>
            </w:r>
          </w:p>
        </w:tc>
      </w:tr>
      <w:tr w14:paraId="23657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F24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698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冷冻油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1A1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E1D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722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4BB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9E3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一台3桶油（18.9L/桶）</w:t>
            </w:r>
          </w:p>
        </w:tc>
      </w:tr>
      <w:tr w14:paraId="1DD91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347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2D2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干燥过滤器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9B1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C4B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173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788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E3F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</w:p>
        </w:tc>
      </w:tr>
      <w:tr w14:paraId="70904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8E5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F5E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油过滤器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654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1DC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0B9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B2A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372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</w:p>
        </w:tc>
      </w:tr>
      <w:tr w14:paraId="79BD2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4B0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536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密封圈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E2D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39B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E30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CE4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014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</w:p>
        </w:tc>
      </w:tr>
      <w:tr w14:paraId="5ED70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25" w:hRule="atLeast"/>
        </w:trPr>
        <w:tc>
          <w:tcPr>
            <w:tcW w:w="133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8B0F4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14:ligatures w14:val="none"/>
              </w:rPr>
              <w:t>约克螺杆式冷水机组（YVWE420CA50A）1台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维保产生耗材</w:t>
            </w:r>
          </w:p>
        </w:tc>
      </w:tr>
      <w:tr w14:paraId="0463E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5E1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977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冷冻油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7FB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F80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2A1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C1F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2C7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一台3桶油（18.9L/桶）</w:t>
            </w:r>
          </w:p>
        </w:tc>
      </w:tr>
      <w:tr w14:paraId="35E82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8EB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D77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干燥过滤器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E9A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35E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E73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120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AFC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748F2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377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61B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油过滤器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832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CCA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FA1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B6F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280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0E1F3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2B2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3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C93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密封圈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3BF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1A3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A59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7EF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423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3FFEE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6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E41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合计</w:t>
            </w:r>
          </w:p>
        </w:tc>
        <w:tc>
          <w:tcPr>
            <w:tcW w:w="6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254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14:paraId="1FAC0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6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18E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  <w:t>总计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  <w14:ligatures w14:val="none"/>
              </w:rPr>
              <w:t>费用</w:t>
            </w:r>
          </w:p>
        </w:tc>
        <w:tc>
          <w:tcPr>
            <w:tcW w:w="6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73C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278A2783">
      <w:pPr>
        <w:ind w:firstLine="640"/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A4A68"/>
    <w:multiLevelType w:val="multilevel"/>
    <w:tmpl w:val="06AA4A68"/>
    <w:lvl w:ilvl="0" w:tentative="0">
      <w:start w:val="1"/>
      <w:numFmt w:val="chineseCountingThousand"/>
      <w:pStyle w:val="5"/>
      <w:lvlText w:val="%1、"/>
      <w:lvlJc w:val="left"/>
      <w:pPr>
        <w:ind w:left="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80" w:hanging="440"/>
      </w:pPr>
    </w:lvl>
    <w:lvl w:ilvl="2" w:tentative="0">
      <w:start w:val="1"/>
      <w:numFmt w:val="lowerRoman"/>
      <w:lvlText w:val="%3."/>
      <w:lvlJc w:val="right"/>
      <w:pPr>
        <w:ind w:left="1520" w:hanging="440"/>
      </w:pPr>
    </w:lvl>
    <w:lvl w:ilvl="3" w:tentative="0">
      <w:start w:val="1"/>
      <w:numFmt w:val="decimal"/>
      <w:lvlText w:val="%4."/>
      <w:lvlJc w:val="left"/>
      <w:pPr>
        <w:ind w:left="1960" w:hanging="440"/>
      </w:pPr>
    </w:lvl>
    <w:lvl w:ilvl="4" w:tentative="0">
      <w:start w:val="1"/>
      <w:numFmt w:val="lowerLetter"/>
      <w:lvlText w:val="%5)"/>
      <w:lvlJc w:val="left"/>
      <w:pPr>
        <w:ind w:left="2400" w:hanging="440"/>
      </w:pPr>
    </w:lvl>
    <w:lvl w:ilvl="5" w:tentative="0">
      <w:start w:val="1"/>
      <w:numFmt w:val="lowerRoman"/>
      <w:lvlText w:val="%6."/>
      <w:lvlJc w:val="right"/>
      <w:pPr>
        <w:ind w:left="2840" w:hanging="440"/>
      </w:pPr>
    </w:lvl>
    <w:lvl w:ilvl="6" w:tentative="0">
      <w:start w:val="1"/>
      <w:numFmt w:val="decimal"/>
      <w:lvlText w:val="%7."/>
      <w:lvlJc w:val="left"/>
      <w:pPr>
        <w:ind w:left="3280" w:hanging="440"/>
      </w:pPr>
    </w:lvl>
    <w:lvl w:ilvl="7" w:tentative="0">
      <w:start w:val="1"/>
      <w:numFmt w:val="lowerLetter"/>
      <w:lvlText w:val="%8)"/>
      <w:lvlJc w:val="left"/>
      <w:pPr>
        <w:ind w:left="3720" w:hanging="440"/>
      </w:pPr>
    </w:lvl>
    <w:lvl w:ilvl="8" w:tentative="0">
      <w:start w:val="1"/>
      <w:numFmt w:val="lowerRoman"/>
      <w:lvlText w:val="%9."/>
      <w:lvlJc w:val="right"/>
      <w:pPr>
        <w:ind w:left="41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9D"/>
    <w:rsid w:val="00001495"/>
    <w:rsid w:val="00060822"/>
    <w:rsid w:val="001B7011"/>
    <w:rsid w:val="0021379D"/>
    <w:rsid w:val="00306C9C"/>
    <w:rsid w:val="003E38D9"/>
    <w:rsid w:val="00420E9D"/>
    <w:rsid w:val="005301D7"/>
    <w:rsid w:val="005D7A41"/>
    <w:rsid w:val="006067E1"/>
    <w:rsid w:val="00726B0E"/>
    <w:rsid w:val="0079510A"/>
    <w:rsid w:val="00801E3C"/>
    <w:rsid w:val="00825269"/>
    <w:rsid w:val="008F4B2D"/>
    <w:rsid w:val="009E5E2D"/>
    <w:rsid w:val="00A4750A"/>
    <w:rsid w:val="00A94575"/>
    <w:rsid w:val="0523478D"/>
    <w:rsid w:val="206F4958"/>
    <w:rsid w:val="3F916157"/>
    <w:rsid w:val="5B8A0668"/>
    <w:rsid w:val="7506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4">
    <w:name w:val="heading 1"/>
    <w:basedOn w:val="1"/>
    <w:next w:val="1"/>
    <w:link w:val="11"/>
    <w:qFormat/>
    <w:uiPriority w:val="9"/>
    <w:pPr>
      <w:keepNext/>
      <w:keepLines/>
      <w:spacing w:before="340" w:after="33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5">
    <w:name w:val="heading 2"/>
    <w:basedOn w:val="1"/>
    <w:next w:val="1"/>
    <w:link w:val="12"/>
    <w:unhideWhenUsed/>
    <w:qFormat/>
    <w:uiPriority w:val="9"/>
    <w:pPr>
      <w:keepNext/>
      <w:keepLines/>
      <w:numPr>
        <w:ilvl w:val="0"/>
        <w:numId w:val="1"/>
      </w:numPr>
      <w:spacing w:before="260" w:after="260"/>
      <w:ind w:right="100" w:rightChars="100" w:firstLine="0"/>
      <w:outlineLvl w:val="1"/>
    </w:pPr>
    <w:rPr>
      <w:rFonts w:eastAsia="黑体" w:asciiTheme="majorHAnsi" w:hAnsiTheme="majorHAnsi" w:cstheme="majorBidi"/>
      <w:b/>
      <w:bCs/>
      <w:szCs w:val="32"/>
    </w:rPr>
  </w:style>
  <w:style w:type="paragraph" w:styleId="6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/>
      <w:outlineLvl w:val="2"/>
    </w:pPr>
    <w:rPr>
      <w:rFonts w:eastAsia="楷体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16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link w:val="17"/>
    <w:unhideWhenUsed/>
    <w:qFormat/>
    <w:uiPriority w:val="99"/>
    <w:pPr>
      <w:spacing w:after="0" w:line="200" w:lineRule="exact"/>
      <w:ind w:left="0" w:leftChars="0" w:firstLine="420" w:firstLineChars="200"/>
    </w:pPr>
    <w:rPr>
      <w:rFonts w:ascii="宋体" w:hAnsi="Courier New"/>
      <w:spacing w:val="-4"/>
      <w:kern w:val="0"/>
      <w:sz w:val="18"/>
      <w:szCs w:val="20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1">
    <w:name w:val="标题 1 字符"/>
    <w:basedOn w:val="10"/>
    <w:link w:val="4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2">
    <w:name w:val="标题 2 字符"/>
    <w:basedOn w:val="10"/>
    <w:link w:val="5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paragraph" w:styleId="13">
    <w:name w:val="No Spacing"/>
    <w:qFormat/>
    <w:uiPriority w:val="1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1"/>
      <w:lang w:val="en-US" w:eastAsia="zh-CN" w:bidi="ar-SA"/>
      <w14:ligatures w14:val="standardContextual"/>
    </w:rPr>
  </w:style>
  <w:style w:type="paragraph" w:styleId="14">
    <w:name w:val="List Paragraph"/>
    <w:basedOn w:val="1"/>
    <w:qFormat/>
    <w:uiPriority w:val="34"/>
    <w:pPr>
      <w:ind w:firstLine="420"/>
    </w:pPr>
  </w:style>
  <w:style w:type="character" w:customStyle="1" w:styleId="15">
    <w:name w:val="标题 3 字符"/>
    <w:basedOn w:val="10"/>
    <w:link w:val="6"/>
    <w:qFormat/>
    <w:uiPriority w:val="9"/>
    <w:rPr>
      <w:rFonts w:eastAsia="楷体"/>
      <w:b/>
      <w:bCs/>
      <w:sz w:val="32"/>
      <w:szCs w:val="32"/>
    </w:rPr>
  </w:style>
  <w:style w:type="character" w:customStyle="1" w:styleId="16">
    <w:name w:val="正文文本缩进 字符"/>
    <w:basedOn w:val="10"/>
    <w:link w:val="2"/>
    <w:qFormat/>
    <w:uiPriority w:val="99"/>
    <w:rPr>
      <w:rFonts w:ascii="Times New Roman" w:hAnsi="Times New Roman" w:eastAsia="宋体" w:cs="Times New Roman"/>
      <w:szCs w:val="24"/>
      <w14:ligatures w14:val="none"/>
    </w:rPr>
  </w:style>
  <w:style w:type="character" w:customStyle="1" w:styleId="17">
    <w:name w:val="正文文本首行缩进 2 字符"/>
    <w:basedOn w:val="16"/>
    <w:link w:val="3"/>
    <w:qFormat/>
    <w:uiPriority w:val="99"/>
    <w:rPr>
      <w:rFonts w:ascii="宋体" w:hAnsi="Courier New" w:eastAsia="宋体" w:cs="Times New Roman"/>
      <w:spacing w:val="-4"/>
      <w:kern w:val="0"/>
      <w:sz w:val="18"/>
      <w:szCs w:val="20"/>
      <w14:ligatures w14:val="none"/>
    </w:rPr>
  </w:style>
  <w:style w:type="character" w:customStyle="1" w:styleId="18">
    <w:name w:val="页眉 字符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1296</Words>
  <Characters>1525</Characters>
  <Lines>9</Lines>
  <Paragraphs>2</Paragraphs>
  <TotalTime>37</TotalTime>
  <ScaleCrop>false</ScaleCrop>
  <LinksUpToDate>false</LinksUpToDate>
  <CharactersWithSpaces>1532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2024-06-30T08:01:00Z</dcterms:created>
  <dc:creator>牧云 高</dc:creator>
  <cp:lastModifiedBy>洛林</cp:lastModifiedBy>
  <dcterms:modified xsi:type="dcterms:W3CDTF">2025-03-21T07:08:31Z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eyJoZGlkIjoiYjRmNDc4MTQzYjlhZjA1MTNhOGRhOGE5NDVmYzNlMzEiLCJ1c2VySWQiOiIzMTA5ODQ2MDUifQ==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5CE62A689FFC4AE780C7BEDD6459AC09_13</vt:lpwstr>
  </property>
</Properties>
</file>