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18876">
      <w:pPr>
        <w:autoSpaceDE w:val="0"/>
        <w:autoSpaceDN w:val="0"/>
        <w:adjustRightInd w:val="0"/>
        <w:spacing w:line="360" w:lineRule="auto"/>
        <w:jc w:val="center"/>
        <w:rPr>
          <w:color w:val="auto"/>
          <w:sz w:val="52"/>
          <w:szCs w:val="52"/>
          <w:highlight w:val="none"/>
        </w:rPr>
      </w:pPr>
    </w:p>
    <w:p w14:paraId="253CE28F">
      <w:pPr>
        <w:autoSpaceDE w:val="0"/>
        <w:autoSpaceDN w:val="0"/>
        <w:adjustRightInd w:val="0"/>
        <w:spacing w:line="360" w:lineRule="auto"/>
        <w:jc w:val="center"/>
        <w:rPr>
          <w:color w:val="auto"/>
          <w:sz w:val="52"/>
          <w:szCs w:val="52"/>
          <w:highlight w:val="none"/>
        </w:rPr>
      </w:pPr>
    </w:p>
    <w:p w14:paraId="6C273603">
      <w:pPr>
        <w:autoSpaceDE w:val="0"/>
        <w:autoSpaceDN w:val="0"/>
        <w:adjustRightInd w:val="0"/>
        <w:spacing w:line="360" w:lineRule="auto"/>
        <w:jc w:val="center"/>
        <w:rPr>
          <w:color w:val="auto"/>
          <w:sz w:val="52"/>
          <w:szCs w:val="52"/>
          <w:highlight w:val="none"/>
        </w:rPr>
      </w:pPr>
    </w:p>
    <w:p w14:paraId="71CA79BA">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eastAsia"/>
          <w:color w:val="auto"/>
          <w:sz w:val="56"/>
          <w:szCs w:val="56"/>
          <w:highlight w:val="none"/>
          <w:lang w:eastAsia="zh-CN"/>
        </w:rPr>
      </w:pPr>
      <w:r>
        <w:rPr>
          <w:color w:val="auto"/>
          <w:sz w:val="56"/>
          <w:szCs w:val="56"/>
          <w:highlight w:val="none"/>
        </w:rPr>
        <w:t>浙江</w:t>
      </w:r>
      <w:r>
        <w:rPr>
          <w:rFonts w:hint="eastAsia"/>
          <w:color w:val="auto"/>
          <w:sz w:val="56"/>
          <w:szCs w:val="56"/>
          <w:highlight w:val="none"/>
          <w:lang w:eastAsia="zh-CN"/>
        </w:rPr>
        <w:t>中医药大学附属第二医院</w:t>
      </w:r>
    </w:p>
    <w:p w14:paraId="7C4B4EA2">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eastAsia"/>
          <w:b/>
          <w:bCs/>
          <w:color w:val="auto"/>
          <w:sz w:val="96"/>
          <w:szCs w:val="96"/>
          <w:highlight w:val="none"/>
          <w:lang w:val="en-US" w:eastAsia="zh-CN"/>
        </w:rPr>
      </w:pPr>
      <w:r>
        <w:rPr>
          <w:rFonts w:hint="eastAsia"/>
          <w:b/>
          <w:bCs/>
          <w:color w:val="auto"/>
          <w:sz w:val="96"/>
          <w:szCs w:val="96"/>
          <w:highlight w:val="none"/>
          <w:lang w:val="en-US" w:eastAsia="zh-CN"/>
        </w:rPr>
        <w:t>院内自行采购</w:t>
      </w:r>
    </w:p>
    <w:p w14:paraId="1E58A810">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line="360" w:lineRule="auto"/>
        <w:jc w:val="center"/>
        <w:textAlignment w:val="auto"/>
        <w:rPr>
          <w:rFonts w:hint="default"/>
          <w:color w:val="auto"/>
          <w:sz w:val="56"/>
          <w:szCs w:val="56"/>
          <w:highlight w:val="none"/>
          <w:lang w:val="en-US" w:eastAsia="zh-CN"/>
        </w:rPr>
      </w:pPr>
      <w:r>
        <w:rPr>
          <w:rFonts w:hint="eastAsia"/>
          <w:b/>
          <w:bCs/>
          <w:color w:val="auto"/>
          <w:sz w:val="56"/>
          <w:szCs w:val="56"/>
          <w:highlight w:val="none"/>
          <w:lang w:val="en-US" w:eastAsia="zh-CN"/>
        </w:rPr>
        <w:t>（器械清洗刷）</w:t>
      </w:r>
    </w:p>
    <w:p w14:paraId="657FA174">
      <w:pPr>
        <w:autoSpaceDE w:val="0"/>
        <w:autoSpaceDN w:val="0"/>
        <w:adjustRightInd w:val="0"/>
        <w:spacing w:line="360" w:lineRule="auto"/>
        <w:rPr>
          <w:rFonts w:ascii="Times New Roman" w:hAnsi="Times New Roman"/>
          <w:sz w:val="32"/>
          <w:szCs w:val="32"/>
          <w:highlight w:val="none"/>
          <w:lang w:val="zh-CN"/>
        </w:rPr>
      </w:pPr>
    </w:p>
    <w:p w14:paraId="6A1FF13D">
      <w:pPr>
        <w:autoSpaceDE w:val="0"/>
        <w:autoSpaceDN w:val="0"/>
        <w:adjustRightInd w:val="0"/>
        <w:spacing w:line="360" w:lineRule="auto"/>
        <w:rPr>
          <w:rFonts w:ascii="Times New Roman" w:hAnsi="Times New Roman"/>
          <w:sz w:val="32"/>
          <w:szCs w:val="32"/>
          <w:highlight w:val="none"/>
          <w:lang w:val="zh-CN"/>
        </w:rPr>
      </w:pPr>
    </w:p>
    <w:p w14:paraId="4340E43B">
      <w:pPr>
        <w:autoSpaceDE w:val="0"/>
        <w:autoSpaceDN w:val="0"/>
        <w:adjustRightInd w:val="0"/>
        <w:spacing w:line="360" w:lineRule="auto"/>
        <w:ind w:firstLine="1760" w:firstLineChars="550"/>
        <w:rPr>
          <w:rFonts w:ascii="Times New Roman" w:hAnsi="Times New Roman"/>
          <w:sz w:val="32"/>
          <w:szCs w:val="32"/>
          <w:highlight w:val="none"/>
          <w:lang w:val="zh-CN"/>
        </w:rPr>
      </w:pPr>
    </w:p>
    <w:p w14:paraId="32EAACC3">
      <w:pPr>
        <w:autoSpaceDE w:val="0"/>
        <w:autoSpaceDN w:val="0"/>
        <w:adjustRightInd w:val="0"/>
        <w:spacing w:line="360" w:lineRule="auto"/>
        <w:ind w:firstLine="1760" w:firstLineChars="550"/>
        <w:rPr>
          <w:rFonts w:ascii="Times New Roman" w:hAnsi="Times New Roman"/>
          <w:sz w:val="32"/>
          <w:szCs w:val="32"/>
          <w:highlight w:val="none"/>
          <w:lang w:val="zh-CN"/>
        </w:rPr>
      </w:pPr>
    </w:p>
    <w:p w14:paraId="6D2DC5EA">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44"/>
          <w:szCs w:val="44"/>
          <w:u w:val="single"/>
          <w:lang w:val="zh-CN"/>
        </w:rPr>
      </w:pPr>
      <w:r>
        <w:rPr>
          <w:rFonts w:hint="eastAsia" w:ascii="宋体" w:hAnsi="宋体" w:eastAsia="宋体" w:cs="宋体"/>
          <w:sz w:val="44"/>
          <w:szCs w:val="44"/>
          <w:lang w:val="zh-CN"/>
        </w:rPr>
        <w:t>项目名称：</w:t>
      </w:r>
    </w:p>
    <w:p w14:paraId="100E8F2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sz w:val="44"/>
          <w:szCs w:val="44"/>
          <w:lang w:val="zh-CN"/>
        </w:rPr>
      </w:pPr>
      <w:r>
        <w:rPr>
          <w:rFonts w:hint="eastAsia" w:ascii="宋体" w:hAnsi="宋体" w:eastAsia="宋体" w:cs="宋体"/>
          <w:sz w:val="44"/>
          <w:szCs w:val="44"/>
          <w:lang w:val="zh-CN"/>
        </w:rPr>
        <w:t>供应商名称：</w:t>
      </w:r>
    </w:p>
    <w:p w14:paraId="1997A437">
      <w:pPr>
        <w:pStyle w:val="6"/>
        <w:keepNext w:val="0"/>
        <w:keepLines w:val="0"/>
        <w:pageBreakBefore w:val="0"/>
        <w:widowControl w:val="0"/>
        <w:kinsoku/>
        <w:wordWrap/>
        <w:overflowPunct/>
        <w:topLinePunct w:val="0"/>
        <w:bidi w:val="0"/>
        <w:snapToGrid/>
        <w:spacing w:line="360" w:lineRule="auto"/>
        <w:ind w:left="0" w:leftChars="0"/>
        <w:textAlignment w:val="auto"/>
        <w:rPr>
          <w:rFonts w:hint="eastAsia" w:ascii="宋体" w:hAnsi="宋体" w:eastAsia="宋体" w:cs="宋体"/>
        </w:rPr>
      </w:pPr>
      <w:r>
        <w:rPr>
          <w:rFonts w:hint="eastAsia" w:ascii="宋体" w:hAnsi="宋体" w:eastAsia="宋体" w:cs="宋体"/>
        </w:rPr>
        <w:t>日期：202</w:t>
      </w:r>
      <w:r>
        <w:rPr>
          <w:rFonts w:hint="eastAsia" w:ascii="宋体" w:hAnsi="宋体" w:cs="宋体"/>
          <w:lang w:val="en-US" w:eastAsia="zh-CN"/>
        </w:rPr>
        <w:t>5</w:t>
      </w:r>
      <w:r>
        <w:rPr>
          <w:rFonts w:hint="eastAsia" w:ascii="宋体" w:hAnsi="宋体" w:eastAsia="宋体" w:cs="宋体"/>
        </w:rPr>
        <w:t>年 月 日</w:t>
      </w:r>
    </w:p>
    <w:p w14:paraId="4CC239AF">
      <w:pPr>
        <w:rPr>
          <w:rFonts w:hint="eastAsia" w:ascii="宋体" w:hAnsi="宋体" w:eastAsia="宋体" w:cs="宋体"/>
        </w:rPr>
      </w:pPr>
    </w:p>
    <w:p w14:paraId="54665580">
      <w:pPr>
        <w:rPr>
          <w:rFonts w:hint="eastAsia" w:ascii="宋体" w:hAnsi="宋体" w:eastAsia="宋体" w:cs="宋体"/>
        </w:rPr>
      </w:pPr>
    </w:p>
    <w:p w14:paraId="439EDD23">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一</w:t>
      </w:r>
      <w:r>
        <w:rPr>
          <w:rFonts w:ascii="Times New Roman" w:hAnsi="Times New Roman"/>
          <w:highlight w:val="none"/>
        </w:rPr>
        <w:t>章  供应商资格和服务要求</w:t>
      </w:r>
    </w:p>
    <w:p w14:paraId="4168EE86">
      <w:pPr>
        <w:spacing w:line="360" w:lineRule="auto"/>
        <w:rPr>
          <w:rFonts w:ascii="Times New Roman" w:hAnsi="Times New Roman"/>
          <w:b/>
          <w:color w:val="000000"/>
          <w:sz w:val="24"/>
          <w:highlight w:val="none"/>
        </w:rPr>
      </w:pPr>
    </w:p>
    <w:p w14:paraId="50F775DE">
      <w:pPr>
        <w:spacing w:line="360" w:lineRule="auto"/>
        <w:rPr>
          <w:rFonts w:ascii="Times New Roman" w:hAnsi="Times New Roman"/>
          <w:b/>
          <w:color w:val="000000"/>
          <w:sz w:val="24"/>
          <w:highlight w:val="none"/>
        </w:rPr>
      </w:pPr>
      <w:r>
        <w:rPr>
          <w:rFonts w:ascii="Times New Roman" w:hAnsi="Times New Roman"/>
          <w:b/>
          <w:color w:val="000000"/>
          <w:sz w:val="24"/>
          <w:highlight w:val="none"/>
        </w:rPr>
        <w:t>一、供应商资质要求</w:t>
      </w:r>
    </w:p>
    <w:p w14:paraId="7D46D600">
      <w:pPr>
        <w:pStyle w:val="16"/>
        <w:numPr>
          <w:ilvl w:val="0"/>
          <w:numId w:val="1"/>
        </w:numPr>
        <w:spacing w:line="360" w:lineRule="auto"/>
        <w:ind w:firstLineChars="0"/>
        <w:rPr>
          <w:sz w:val="24"/>
          <w:highlight w:val="none"/>
        </w:rPr>
      </w:pPr>
      <w:r>
        <w:rPr>
          <w:color w:val="000000"/>
          <w:sz w:val="24"/>
          <w:highlight w:val="none"/>
        </w:rPr>
        <w:t>供应商能独立承担民事责任能力</w:t>
      </w:r>
      <w:r>
        <w:rPr>
          <w:sz w:val="24"/>
          <w:highlight w:val="none"/>
        </w:rPr>
        <w:t>。</w:t>
      </w:r>
    </w:p>
    <w:p w14:paraId="2DA4E3E0">
      <w:pPr>
        <w:pStyle w:val="16"/>
        <w:numPr>
          <w:ilvl w:val="0"/>
          <w:numId w:val="1"/>
        </w:numPr>
        <w:spacing w:line="360" w:lineRule="auto"/>
        <w:ind w:firstLineChars="0"/>
        <w:rPr>
          <w:sz w:val="24"/>
          <w:highlight w:val="none"/>
        </w:rPr>
      </w:pPr>
      <w:r>
        <w:rPr>
          <w:sz w:val="24"/>
          <w:highlight w:val="none"/>
        </w:rPr>
        <w:t>供应商必须提供企业的营业执照和食品药品监督管理部门颁发的医疗器械经营或生产企业许可证</w:t>
      </w:r>
    </w:p>
    <w:p w14:paraId="036BE2B9">
      <w:pPr>
        <w:pStyle w:val="16"/>
        <w:numPr>
          <w:ilvl w:val="0"/>
          <w:numId w:val="1"/>
        </w:numPr>
        <w:spacing w:line="360" w:lineRule="auto"/>
        <w:ind w:firstLineChars="0"/>
        <w:rPr>
          <w:sz w:val="24"/>
          <w:highlight w:val="none"/>
        </w:rPr>
      </w:pPr>
      <w:r>
        <w:rPr>
          <w:sz w:val="24"/>
          <w:highlight w:val="none"/>
        </w:rPr>
        <w:t>供应商具有各级代理授权书，包括国内生产企业或进口产品的国内总代理商或唯一指定代理商、浙江省级代理商、区域代理商。</w:t>
      </w:r>
    </w:p>
    <w:p w14:paraId="47A29DD0">
      <w:pPr>
        <w:pStyle w:val="17"/>
        <w:numPr>
          <w:ilvl w:val="0"/>
          <w:numId w:val="1"/>
        </w:numPr>
        <w:snapToGrid w:val="0"/>
        <w:spacing w:line="360" w:lineRule="auto"/>
        <w:ind w:firstLineChars="0"/>
        <w:rPr>
          <w:rFonts w:ascii="Times New Roman" w:hAnsi="Times New Roman"/>
          <w:sz w:val="24"/>
          <w:highlight w:val="none"/>
        </w:rPr>
      </w:pPr>
      <w:r>
        <w:rPr>
          <w:rFonts w:ascii="Times New Roman" w:hAnsi="Times New Roman"/>
          <w:sz w:val="24"/>
          <w:highlight w:val="none"/>
        </w:rPr>
        <w:t>供应商至本项目响应截止时间止未列入失信被执行人、重大税收违法案件当事人名单、政府采购严重违法失信行为记录名单。（以“信用中国”网站（www.creditchina.gov.cn）、中国政府采购网（www.ccgp.gov.cn）网页查询记录为准）。</w:t>
      </w:r>
    </w:p>
    <w:p w14:paraId="1C63E120">
      <w:pPr>
        <w:pStyle w:val="16"/>
        <w:numPr>
          <w:ilvl w:val="0"/>
          <w:numId w:val="1"/>
        </w:numPr>
        <w:spacing w:line="360" w:lineRule="auto"/>
        <w:ind w:firstLineChars="0"/>
        <w:rPr>
          <w:sz w:val="24"/>
          <w:highlight w:val="none"/>
        </w:rPr>
      </w:pPr>
      <w:r>
        <w:rPr>
          <w:bCs/>
          <w:sz w:val="24"/>
          <w:highlight w:val="none"/>
        </w:rPr>
        <w:t>供应商及响应授权代表在购销领域无行贿犯罪的证明（以中国裁判文书网（http://wenshu.court.gov.cn/）查询结果为准）。</w:t>
      </w:r>
    </w:p>
    <w:p w14:paraId="4B5BCAB0">
      <w:pPr>
        <w:pStyle w:val="16"/>
        <w:numPr>
          <w:ilvl w:val="0"/>
          <w:numId w:val="1"/>
        </w:numPr>
        <w:spacing w:line="360" w:lineRule="auto"/>
        <w:ind w:firstLineChars="0"/>
        <w:rPr>
          <w:sz w:val="24"/>
          <w:highlight w:val="none"/>
        </w:rPr>
      </w:pPr>
      <w:r>
        <w:rPr>
          <w:sz w:val="24"/>
          <w:highlight w:val="none"/>
        </w:rPr>
        <w:t>该行业国家规定必备的资质、资格。</w:t>
      </w:r>
    </w:p>
    <w:p w14:paraId="3523CA84">
      <w:pPr>
        <w:spacing w:line="360" w:lineRule="auto"/>
        <w:rPr>
          <w:rFonts w:ascii="Times New Roman" w:hAnsi="Times New Roman"/>
          <w:b/>
          <w:color w:val="000000"/>
          <w:sz w:val="24"/>
          <w:highlight w:val="none"/>
        </w:rPr>
      </w:pPr>
      <w:r>
        <w:rPr>
          <w:rFonts w:ascii="Times New Roman" w:hAnsi="Times New Roman"/>
          <w:b/>
          <w:color w:val="000000"/>
          <w:sz w:val="24"/>
          <w:highlight w:val="none"/>
        </w:rPr>
        <w:t>二、供应商基本售后服务要求</w:t>
      </w:r>
    </w:p>
    <w:p w14:paraId="73BA6ECE">
      <w:pPr>
        <w:pStyle w:val="16"/>
        <w:numPr>
          <w:ilvl w:val="0"/>
          <w:numId w:val="2"/>
        </w:numPr>
        <w:spacing w:line="360" w:lineRule="auto"/>
        <w:ind w:firstLineChars="0"/>
        <w:rPr>
          <w:sz w:val="24"/>
          <w:highlight w:val="none"/>
        </w:rPr>
      </w:pPr>
      <w:r>
        <w:rPr>
          <w:sz w:val="24"/>
          <w:highlight w:val="none"/>
        </w:rPr>
        <w:t>供应商应具有完善的销售供应和售后服务的保障体系，接到供货通知后，须</w:t>
      </w:r>
      <w:r>
        <w:rPr>
          <w:rFonts w:hint="default"/>
          <w:sz w:val="24"/>
          <w:highlight w:val="none"/>
          <w:lang w:val="en-US" w:eastAsia="zh-CN"/>
        </w:rPr>
        <w:t>24</w:t>
      </w:r>
      <w:r>
        <w:rPr>
          <w:sz w:val="24"/>
          <w:highlight w:val="none"/>
        </w:rPr>
        <w:t>小时内送货；加急物资需随叫随送。</w:t>
      </w:r>
    </w:p>
    <w:p w14:paraId="349D31E3">
      <w:pPr>
        <w:pStyle w:val="16"/>
        <w:numPr>
          <w:ilvl w:val="0"/>
          <w:numId w:val="2"/>
        </w:numPr>
        <w:spacing w:line="360" w:lineRule="auto"/>
        <w:ind w:firstLineChars="0"/>
        <w:rPr>
          <w:sz w:val="24"/>
          <w:highlight w:val="none"/>
        </w:rPr>
      </w:pPr>
      <w:r>
        <w:rPr>
          <w:sz w:val="24"/>
          <w:highlight w:val="none"/>
        </w:rPr>
        <w:t>配送由供应商负责，并搬运入库；物品包装破损或质量有问题要求无条件更换。批间差必须符合产品说明书。</w:t>
      </w:r>
    </w:p>
    <w:p w14:paraId="3DB987F1">
      <w:pPr>
        <w:pStyle w:val="16"/>
        <w:widowControl w:val="0"/>
        <w:numPr>
          <w:ilvl w:val="0"/>
          <w:numId w:val="0"/>
        </w:numPr>
        <w:snapToGrid w:val="0"/>
        <w:spacing w:line="360" w:lineRule="auto"/>
        <w:jc w:val="both"/>
        <w:rPr>
          <w:sz w:val="24"/>
          <w:highlight w:val="none"/>
        </w:rPr>
      </w:pPr>
    </w:p>
    <w:p w14:paraId="6766AA7D">
      <w:pPr>
        <w:pStyle w:val="16"/>
        <w:widowControl w:val="0"/>
        <w:numPr>
          <w:ilvl w:val="0"/>
          <w:numId w:val="0"/>
        </w:numPr>
        <w:snapToGrid w:val="0"/>
        <w:spacing w:line="360" w:lineRule="auto"/>
        <w:jc w:val="both"/>
        <w:rPr>
          <w:sz w:val="24"/>
          <w:highlight w:val="none"/>
        </w:rPr>
      </w:pPr>
    </w:p>
    <w:p w14:paraId="796E2152">
      <w:pPr>
        <w:pStyle w:val="16"/>
        <w:widowControl w:val="0"/>
        <w:numPr>
          <w:ilvl w:val="0"/>
          <w:numId w:val="0"/>
        </w:numPr>
        <w:snapToGrid w:val="0"/>
        <w:spacing w:line="360" w:lineRule="auto"/>
        <w:jc w:val="both"/>
        <w:rPr>
          <w:sz w:val="24"/>
          <w:highlight w:val="none"/>
        </w:rPr>
      </w:pPr>
    </w:p>
    <w:p w14:paraId="20781533">
      <w:pPr>
        <w:pStyle w:val="16"/>
        <w:widowControl w:val="0"/>
        <w:numPr>
          <w:ilvl w:val="0"/>
          <w:numId w:val="0"/>
        </w:numPr>
        <w:snapToGrid w:val="0"/>
        <w:spacing w:line="360" w:lineRule="auto"/>
        <w:jc w:val="both"/>
        <w:rPr>
          <w:sz w:val="24"/>
          <w:highlight w:val="none"/>
        </w:rPr>
      </w:pPr>
    </w:p>
    <w:p w14:paraId="67B4108C">
      <w:pPr>
        <w:pStyle w:val="16"/>
        <w:widowControl w:val="0"/>
        <w:numPr>
          <w:ilvl w:val="0"/>
          <w:numId w:val="0"/>
        </w:numPr>
        <w:snapToGrid w:val="0"/>
        <w:spacing w:line="360" w:lineRule="auto"/>
        <w:jc w:val="both"/>
        <w:rPr>
          <w:sz w:val="24"/>
          <w:highlight w:val="none"/>
        </w:rPr>
      </w:pPr>
    </w:p>
    <w:p w14:paraId="2220741C">
      <w:pPr>
        <w:rPr>
          <w:rFonts w:ascii="Times New Roman" w:hAnsi="Times New Roman"/>
          <w:snapToGrid w:val="0"/>
          <w:highlight w:val="none"/>
        </w:rPr>
      </w:pPr>
      <w:r>
        <w:rPr>
          <w:rFonts w:ascii="Times New Roman" w:hAnsi="Times New Roman"/>
          <w:snapToGrid w:val="0"/>
          <w:highlight w:val="none"/>
        </w:rPr>
        <w:br w:type="page"/>
      </w:r>
    </w:p>
    <w:p w14:paraId="507FEFD2">
      <w:pPr>
        <w:pStyle w:val="2"/>
        <w:rPr>
          <w:rFonts w:ascii="Times New Roman" w:hAnsi="Times New Roman"/>
          <w:snapToGrid w:val="0"/>
          <w:highlight w:val="none"/>
        </w:rPr>
      </w:pPr>
      <w:r>
        <w:rPr>
          <w:rFonts w:ascii="Times New Roman" w:hAnsi="Times New Roman"/>
          <w:snapToGrid w:val="0"/>
          <w:highlight w:val="none"/>
        </w:rPr>
        <w:t>前附表</w:t>
      </w:r>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2508"/>
        <w:gridCol w:w="4838"/>
      </w:tblGrid>
      <w:tr w14:paraId="73286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D2CAF21">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响应须知条款</w:t>
            </w:r>
          </w:p>
        </w:tc>
        <w:tc>
          <w:tcPr>
            <w:tcW w:w="2508" w:type="dxa"/>
            <w:vAlign w:val="center"/>
          </w:tcPr>
          <w:p w14:paraId="70B57542">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名称</w:t>
            </w:r>
          </w:p>
        </w:tc>
        <w:tc>
          <w:tcPr>
            <w:tcW w:w="4838" w:type="dxa"/>
            <w:vAlign w:val="center"/>
          </w:tcPr>
          <w:p w14:paraId="60DFB242">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内容</w:t>
            </w:r>
          </w:p>
        </w:tc>
      </w:tr>
      <w:tr w14:paraId="637990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7" w:hRule="atLeast"/>
          <w:jc w:val="center"/>
        </w:trPr>
        <w:tc>
          <w:tcPr>
            <w:tcW w:w="1163" w:type="dxa"/>
            <w:vAlign w:val="center"/>
          </w:tcPr>
          <w:p w14:paraId="0C81938C">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1</w:t>
            </w:r>
          </w:p>
        </w:tc>
        <w:tc>
          <w:tcPr>
            <w:tcW w:w="2508" w:type="dxa"/>
            <w:vAlign w:val="center"/>
          </w:tcPr>
          <w:p w14:paraId="0A9C234F">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采购人</w:t>
            </w:r>
          </w:p>
        </w:tc>
        <w:tc>
          <w:tcPr>
            <w:tcW w:w="4838" w:type="dxa"/>
            <w:vAlign w:val="center"/>
          </w:tcPr>
          <w:p w14:paraId="36BEF9CF">
            <w:pPr>
              <w:pStyle w:val="17"/>
              <w:snapToGrid w:val="0"/>
              <w:spacing w:line="276" w:lineRule="auto"/>
              <w:ind w:firstLine="0" w:firstLineChars="0"/>
              <w:rPr>
                <w:rFonts w:hint="eastAsia" w:ascii="Times New Roman" w:hAnsi="Times New Roman" w:eastAsia="宋体"/>
                <w:sz w:val="24"/>
                <w:highlight w:val="none"/>
                <w:lang w:eastAsia="zh-CN"/>
              </w:rPr>
            </w:pPr>
            <w:r>
              <w:rPr>
                <w:rFonts w:ascii="Times New Roman" w:hAnsi="Times New Roman"/>
                <w:sz w:val="24"/>
                <w:highlight w:val="none"/>
              </w:rPr>
              <w:t>采购人：</w:t>
            </w:r>
            <w:r>
              <w:rPr>
                <w:rFonts w:hint="eastAsia" w:ascii="Times New Roman" w:hAnsi="Times New Roman"/>
                <w:sz w:val="24"/>
                <w:highlight w:val="none"/>
                <w:lang w:eastAsia="zh-CN"/>
              </w:rPr>
              <w:t>浙江中医药大学附属第二医院</w:t>
            </w:r>
          </w:p>
          <w:p w14:paraId="1654D02B">
            <w:pPr>
              <w:pStyle w:val="17"/>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联系人：</w:t>
            </w:r>
            <w:r>
              <w:rPr>
                <w:rFonts w:hint="eastAsia" w:ascii="Times New Roman" w:hAnsi="Times New Roman"/>
                <w:sz w:val="24"/>
                <w:highlight w:val="none"/>
                <w:shd w:val="clear" w:color="auto" w:fill="FFFFFF"/>
                <w:lang w:val="en-US" w:eastAsia="zh-CN" w:bidi="ar"/>
              </w:rPr>
              <w:t>彭</w:t>
            </w:r>
            <w:r>
              <w:rPr>
                <w:rFonts w:ascii="Times New Roman" w:hAnsi="Times New Roman"/>
                <w:sz w:val="24"/>
                <w:highlight w:val="none"/>
                <w:shd w:val="clear" w:color="auto" w:fill="FFFFFF"/>
                <w:lang w:bidi="ar"/>
              </w:rPr>
              <w:t>老师、</w:t>
            </w:r>
            <w:r>
              <w:rPr>
                <w:rFonts w:hint="eastAsia" w:ascii="Times New Roman" w:hAnsi="Times New Roman"/>
                <w:sz w:val="24"/>
                <w:highlight w:val="none"/>
                <w:shd w:val="clear" w:color="auto" w:fill="FFFFFF"/>
                <w:lang w:val="en-US" w:eastAsia="zh-CN" w:bidi="ar"/>
              </w:rPr>
              <w:t>牛</w:t>
            </w:r>
            <w:r>
              <w:rPr>
                <w:rFonts w:ascii="Times New Roman" w:hAnsi="Times New Roman"/>
                <w:sz w:val="24"/>
                <w:highlight w:val="none"/>
                <w:shd w:val="clear" w:color="auto" w:fill="FFFFFF"/>
                <w:lang w:bidi="ar"/>
              </w:rPr>
              <w:t>老师</w:t>
            </w:r>
          </w:p>
          <w:p w14:paraId="6F1898E7">
            <w:pPr>
              <w:pStyle w:val="17"/>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电  话：</w:t>
            </w:r>
            <w:r>
              <w:rPr>
                <w:rFonts w:ascii="Times New Roman" w:hAnsi="Times New Roman"/>
                <w:sz w:val="24"/>
                <w:highlight w:val="none"/>
                <w:shd w:val="clear" w:color="auto" w:fill="FFFFFF"/>
                <w:lang w:bidi="ar"/>
              </w:rPr>
              <w:t>0571-</w:t>
            </w:r>
            <w:r>
              <w:rPr>
                <w:rFonts w:hint="eastAsia" w:ascii="Times New Roman" w:hAnsi="Times New Roman"/>
                <w:sz w:val="24"/>
                <w:highlight w:val="none"/>
                <w:shd w:val="clear" w:color="auto" w:fill="FFFFFF"/>
                <w:lang w:val="en-US" w:eastAsia="zh-CN" w:bidi="ar"/>
              </w:rPr>
              <w:t>85267030，85262826</w:t>
            </w:r>
          </w:p>
        </w:tc>
      </w:tr>
      <w:tr w14:paraId="650BB1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7FC7A942">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2</w:t>
            </w:r>
          </w:p>
        </w:tc>
        <w:tc>
          <w:tcPr>
            <w:tcW w:w="2508" w:type="dxa"/>
            <w:vAlign w:val="center"/>
          </w:tcPr>
          <w:p w14:paraId="26571912">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采购响应文件有效期</w:t>
            </w:r>
          </w:p>
        </w:tc>
        <w:tc>
          <w:tcPr>
            <w:tcW w:w="4838" w:type="dxa"/>
            <w:vAlign w:val="center"/>
          </w:tcPr>
          <w:p w14:paraId="380DD225">
            <w:pPr>
              <w:widowControl/>
              <w:spacing w:line="276" w:lineRule="auto"/>
              <w:rPr>
                <w:rFonts w:ascii="Times New Roman" w:hAnsi="Times New Roman"/>
                <w:sz w:val="24"/>
                <w:highlight w:val="none"/>
              </w:rPr>
            </w:pPr>
            <w:r>
              <w:rPr>
                <w:rFonts w:ascii="Times New Roman" w:hAnsi="Times New Roman"/>
                <w:sz w:val="24"/>
                <w:highlight w:val="none"/>
              </w:rPr>
              <w:t>自响应截止时间起90天</w:t>
            </w:r>
          </w:p>
        </w:tc>
      </w:tr>
      <w:tr w14:paraId="7A2BD4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8" w:hRule="atLeast"/>
          <w:jc w:val="center"/>
        </w:trPr>
        <w:tc>
          <w:tcPr>
            <w:tcW w:w="1163" w:type="dxa"/>
            <w:vAlign w:val="center"/>
          </w:tcPr>
          <w:p w14:paraId="6F96FBC3">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3</w:t>
            </w:r>
          </w:p>
        </w:tc>
        <w:tc>
          <w:tcPr>
            <w:tcW w:w="2508" w:type="dxa"/>
            <w:vAlign w:val="center"/>
          </w:tcPr>
          <w:p w14:paraId="3B868D85">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采购响应文件装订、密封要求</w:t>
            </w:r>
          </w:p>
        </w:tc>
        <w:tc>
          <w:tcPr>
            <w:tcW w:w="4838" w:type="dxa"/>
            <w:vAlign w:val="center"/>
          </w:tcPr>
          <w:p w14:paraId="3EFC7609">
            <w:pPr>
              <w:pStyle w:val="17"/>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采购响应文件装订成册，建议采用胶装（粘贴方式装订），不采用活页夹等可随时拆换的方式装订。每个标段的响应文件单独制册。</w:t>
            </w:r>
          </w:p>
          <w:p w14:paraId="4822A11F">
            <w:pPr>
              <w:pStyle w:val="17"/>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u w:val="single"/>
              </w:rPr>
              <w:t>采购响应文件请用信封密封，同时在信封外壳上注明标段序号及标段名称。</w:t>
            </w:r>
          </w:p>
          <w:p w14:paraId="10A7B149">
            <w:pPr>
              <w:pStyle w:val="17"/>
              <w:snapToGrid w:val="0"/>
              <w:spacing w:line="276" w:lineRule="auto"/>
              <w:ind w:firstLine="0" w:firstLineChars="0"/>
              <w:rPr>
                <w:rFonts w:ascii="Times New Roman" w:hAnsi="Times New Roman"/>
                <w:sz w:val="24"/>
                <w:highlight w:val="none"/>
              </w:rPr>
            </w:pPr>
            <w:r>
              <w:rPr>
                <w:rFonts w:ascii="Times New Roman" w:hAnsi="Times New Roman"/>
                <w:snapToGrid w:val="0"/>
                <w:sz w:val="24"/>
                <w:highlight w:val="none"/>
                <w:shd w:val="clear" w:color="auto" w:fill="FFFFFF"/>
                <w:lang w:bidi="ar"/>
              </w:rPr>
              <w:t>请保留采购响应文件全套电子版（签字盖章扫描版，PDF格式）备用</w:t>
            </w:r>
          </w:p>
        </w:tc>
      </w:tr>
      <w:tr w14:paraId="1CF644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5363FFD9">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4</w:t>
            </w:r>
          </w:p>
        </w:tc>
        <w:tc>
          <w:tcPr>
            <w:tcW w:w="2508" w:type="dxa"/>
            <w:vAlign w:val="center"/>
          </w:tcPr>
          <w:p w14:paraId="763E27C5">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采购响应文件份数</w:t>
            </w:r>
          </w:p>
        </w:tc>
        <w:tc>
          <w:tcPr>
            <w:tcW w:w="4838" w:type="dxa"/>
            <w:vAlign w:val="center"/>
          </w:tcPr>
          <w:p w14:paraId="0BA605CC">
            <w:pPr>
              <w:pStyle w:val="17"/>
              <w:snapToGrid w:val="0"/>
              <w:spacing w:line="276" w:lineRule="auto"/>
              <w:ind w:firstLine="0" w:firstLineChars="0"/>
              <w:rPr>
                <w:rFonts w:ascii="Times New Roman" w:hAnsi="Times New Roman"/>
                <w:sz w:val="24"/>
                <w:highlight w:val="none"/>
                <w:u w:val="single"/>
              </w:rPr>
            </w:pPr>
            <w:r>
              <w:rPr>
                <w:rFonts w:ascii="Times New Roman" w:hAnsi="Times New Roman"/>
                <w:sz w:val="24"/>
                <w:highlight w:val="none"/>
              </w:rPr>
              <w:t>提供一式叁份，正本一份，副本两份，单独成册。每份采购响应文件封面标明“正本”或“副本”</w:t>
            </w:r>
          </w:p>
        </w:tc>
      </w:tr>
      <w:tr w14:paraId="332CA1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163" w:type="dxa"/>
            <w:vAlign w:val="center"/>
          </w:tcPr>
          <w:p w14:paraId="2C9A1BD5">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5</w:t>
            </w:r>
          </w:p>
        </w:tc>
        <w:tc>
          <w:tcPr>
            <w:tcW w:w="2508" w:type="dxa"/>
            <w:vAlign w:val="center"/>
          </w:tcPr>
          <w:p w14:paraId="33D9CBC6">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签字或盖章要求</w:t>
            </w:r>
          </w:p>
        </w:tc>
        <w:tc>
          <w:tcPr>
            <w:tcW w:w="4838" w:type="dxa"/>
            <w:vAlign w:val="center"/>
          </w:tcPr>
          <w:p w14:paraId="0CFA0D9C">
            <w:pPr>
              <w:pStyle w:val="17"/>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采购响应文件按“采购响应文件格式”中提供的格式签署、盖章</w:t>
            </w:r>
          </w:p>
        </w:tc>
      </w:tr>
      <w:tr w14:paraId="4C8D7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2079512B">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6</w:t>
            </w:r>
          </w:p>
        </w:tc>
        <w:tc>
          <w:tcPr>
            <w:tcW w:w="2508" w:type="dxa"/>
            <w:vAlign w:val="center"/>
          </w:tcPr>
          <w:p w14:paraId="741F2ACD">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w:t>
            </w:r>
          </w:p>
        </w:tc>
        <w:tc>
          <w:tcPr>
            <w:tcW w:w="4838" w:type="dxa"/>
            <w:vAlign w:val="center"/>
          </w:tcPr>
          <w:p w14:paraId="28442B20">
            <w:pPr>
              <w:pStyle w:val="17"/>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2D3A73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1B39AC09">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7</w:t>
            </w:r>
          </w:p>
        </w:tc>
        <w:tc>
          <w:tcPr>
            <w:tcW w:w="2508" w:type="dxa"/>
            <w:vAlign w:val="center"/>
          </w:tcPr>
          <w:p w14:paraId="2EF6A06C">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采购响应文件提交地点</w:t>
            </w:r>
          </w:p>
        </w:tc>
        <w:tc>
          <w:tcPr>
            <w:tcW w:w="4838" w:type="dxa"/>
            <w:vAlign w:val="center"/>
          </w:tcPr>
          <w:p w14:paraId="078E3067">
            <w:pPr>
              <w:pStyle w:val="17"/>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r w14:paraId="7C40B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163" w:type="dxa"/>
            <w:vAlign w:val="center"/>
          </w:tcPr>
          <w:p w14:paraId="60545694">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8</w:t>
            </w:r>
          </w:p>
        </w:tc>
        <w:tc>
          <w:tcPr>
            <w:tcW w:w="2508" w:type="dxa"/>
            <w:vAlign w:val="center"/>
          </w:tcPr>
          <w:p w14:paraId="256A6069">
            <w:pPr>
              <w:pStyle w:val="17"/>
              <w:snapToGrid w:val="0"/>
              <w:spacing w:line="276" w:lineRule="auto"/>
              <w:ind w:firstLine="0" w:firstLineChars="0"/>
              <w:jc w:val="center"/>
              <w:rPr>
                <w:rFonts w:ascii="Times New Roman" w:hAnsi="Times New Roman"/>
                <w:sz w:val="24"/>
                <w:highlight w:val="none"/>
              </w:rPr>
            </w:pPr>
            <w:r>
              <w:rPr>
                <w:rFonts w:ascii="Times New Roman" w:hAnsi="Times New Roman"/>
                <w:sz w:val="24"/>
                <w:highlight w:val="none"/>
              </w:rPr>
              <w:t>截止时间和地点</w:t>
            </w:r>
          </w:p>
        </w:tc>
        <w:tc>
          <w:tcPr>
            <w:tcW w:w="4838" w:type="dxa"/>
            <w:vAlign w:val="center"/>
          </w:tcPr>
          <w:p w14:paraId="101B3AB6">
            <w:pPr>
              <w:pStyle w:val="17"/>
              <w:snapToGrid w:val="0"/>
              <w:spacing w:line="276" w:lineRule="auto"/>
              <w:ind w:firstLine="0" w:firstLineChars="0"/>
              <w:rPr>
                <w:rFonts w:ascii="Times New Roman" w:hAnsi="Times New Roman"/>
                <w:sz w:val="24"/>
                <w:highlight w:val="none"/>
              </w:rPr>
            </w:pPr>
            <w:r>
              <w:rPr>
                <w:rFonts w:ascii="Times New Roman" w:hAnsi="Times New Roman"/>
                <w:sz w:val="24"/>
                <w:highlight w:val="none"/>
              </w:rPr>
              <w:t>按“院内采购公告”规定</w:t>
            </w:r>
          </w:p>
        </w:tc>
      </w:tr>
    </w:tbl>
    <w:p w14:paraId="667F38AA">
      <w:pPr>
        <w:rPr>
          <w:rFonts w:ascii="Times New Roman" w:hAnsi="Times New Roman"/>
          <w:highlight w:val="none"/>
        </w:rPr>
      </w:pPr>
    </w:p>
    <w:p w14:paraId="2EF65055">
      <w:pPr>
        <w:rPr>
          <w:rFonts w:ascii="Times New Roman" w:hAnsi="Times New Roman"/>
          <w:highlight w:val="none"/>
          <w:lang w:val="zh-CN"/>
        </w:rPr>
      </w:pPr>
    </w:p>
    <w:p w14:paraId="4BA798E1">
      <w:pPr>
        <w:rPr>
          <w:rFonts w:ascii="Times New Roman" w:hAnsi="Times New Roman"/>
          <w:highlight w:val="none"/>
          <w:lang w:val="zh-CN"/>
        </w:rPr>
      </w:pPr>
    </w:p>
    <w:p w14:paraId="17DA99DC">
      <w:pPr>
        <w:widowControl/>
        <w:jc w:val="left"/>
        <w:rPr>
          <w:rFonts w:ascii="Times New Roman" w:hAnsi="Times New Roman"/>
          <w:highlight w:val="none"/>
          <w:lang w:val="zh-CN"/>
        </w:rPr>
      </w:pPr>
      <w:r>
        <w:rPr>
          <w:rFonts w:ascii="Times New Roman" w:hAnsi="Times New Roman"/>
          <w:highlight w:val="none"/>
          <w:lang w:val="zh-CN"/>
        </w:rPr>
        <w:br w:type="page"/>
      </w:r>
    </w:p>
    <w:p w14:paraId="14D837F6">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二</w:t>
      </w:r>
      <w:r>
        <w:rPr>
          <w:rFonts w:ascii="Times New Roman" w:hAnsi="Times New Roman"/>
          <w:highlight w:val="none"/>
        </w:rPr>
        <w:t>章  报价要求</w:t>
      </w:r>
    </w:p>
    <w:p w14:paraId="1662C16F">
      <w:pPr>
        <w:numPr>
          <w:ilvl w:val="1"/>
          <w:numId w:val="3"/>
        </w:numPr>
        <w:tabs>
          <w:tab w:val="left" w:pos="540"/>
          <w:tab w:val="clear" w:pos="900"/>
        </w:tabs>
        <w:spacing w:line="360" w:lineRule="auto"/>
        <w:ind w:left="540" w:hanging="540"/>
        <w:rPr>
          <w:rFonts w:ascii="Times New Roman" w:hAnsi="Times New Roman" w:eastAsia="宋体"/>
          <w:sz w:val="24"/>
          <w:highlight w:val="none"/>
        </w:rPr>
      </w:pPr>
      <w:r>
        <w:rPr>
          <w:rFonts w:hint="eastAsia" w:ascii="Times New Roman" w:hAnsi="Times New Roman" w:eastAsia="宋体"/>
          <w:sz w:val="24"/>
          <w:highlight w:val="none"/>
        </w:rPr>
        <w:t>对于已经在我院供货的产品，报价不得高于现供货价。</w:t>
      </w:r>
    </w:p>
    <w:p w14:paraId="62E9C90D">
      <w:pPr>
        <w:numPr>
          <w:ilvl w:val="1"/>
          <w:numId w:val="3"/>
        </w:numPr>
        <w:tabs>
          <w:tab w:val="left" w:pos="540"/>
          <w:tab w:val="clear" w:pos="900"/>
        </w:tabs>
        <w:spacing w:line="360" w:lineRule="auto"/>
        <w:ind w:left="540" w:hanging="540"/>
        <w:rPr>
          <w:rFonts w:ascii="Times New Roman" w:hAnsi="Times New Roman"/>
          <w:sz w:val="24"/>
          <w:highlight w:val="none"/>
        </w:rPr>
      </w:pPr>
      <w:r>
        <w:rPr>
          <w:rFonts w:ascii="Times New Roman" w:hAnsi="Times New Roman"/>
          <w:sz w:val="24"/>
          <w:highlight w:val="none"/>
        </w:rPr>
        <w:t>报价应包括配送服务等伴随费用。</w:t>
      </w:r>
    </w:p>
    <w:p w14:paraId="17D4CAEE">
      <w:pPr>
        <w:numPr>
          <w:ilvl w:val="1"/>
          <w:numId w:val="3"/>
        </w:numPr>
        <w:tabs>
          <w:tab w:val="left" w:pos="540"/>
          <w:tab w:val="clear" w:pos="900"/>
        </w:tabs>
        <w:spacing w:line="360" w:lineRule="auto"/>
        <w:ind w:left="540" w:hanging="540"/>
        <w:rPr>
          <w:rFonts w:ascii="Times New Roman" w:hAnsi="Times New Roman" w:eastAsia="宋体"/>
          <w:sz w:val="24"/>
          <w:highlight w:val="none"/>
        </w:rPr>
      </w:pPr>
      <w:r>
        <w:rPr>
          <w:rFonts w:ascii="Times New Roman" w:hAnsi="Times New Roman" w:eastAsia="宋体"/>
          <w:sz w:val="24"/>
          <w:highlight w:val="none"/>
        </w:rPr>
        <w:t>本次成交价格为合同</w:t>
      </w:r>
      <w:r>
        <w:rPr>
          <w:rFonts w:hint="eastAsia" w:ascii="Times New Roman" w:hAnsi="Times New Roman" w:eastAsia="宋体"/>
          <w:sz w:val="24"/>
          <w:highlight w:val="none"/>
        </w:rPr>
        <w:t>（协议）</w:t>
      </w:r>
      <w:r>
        <w:rPr>
          <w:rFonts w:ascii="Times New Roman" w:hAnsi="Times New Roman" w:eastAsia="宋体"/>
          <w:sz w:val="24"/>
          <w:highlight w:val="none"/>
        </w:rPr>
        <w:t>执行价格</w:t>
      </w:r>
      <w:r>
        <w:rPr>
          <w:rFonts w:hint="eastAsia" w:ascii="Times New Roman" w:hAnsi="Times New Roman" w:eastAsia="宋体"/>
          <w:sz w:val="24"/>
          <w:highlight w:val="none"/>
        </w:rPr>
        <w:t>，如遇该产品在省内任何医院价格调整低于我院采购价时，应第一时间提供最新调价单并及时告知</w:t>
      </w:r>
      <w:r>
        <w:rPr>
          <w:rFonts w:hint="eastAsia" w:ascii="Times New Roman" w:hAnsi="Times New Roman" w:eastAsia="宋体"/>
          <w:sz w:val="24"/>
          <w:highlight w:val="none"/>
          <w:lang w:eastAsia="zh-CN"/>
        </w:rPr>
        <w:t>我院招标</w:t>
      </w:r>
      <w:r>
        <w:rPr>
          <w:rFonts w:hint="eastAsia" w:ascii="Times New Roman" w:hAnsi="Times New Roman" w:eastAsia="宋体"/>
          <w:sz w:val="24"/>
          <w:highlight w:val="none"/>
        </w:rPr>
        <w:t>采购中心更新数据库</w:t>
      </w:r>
      <w:r>
        <w:rPr>
          <w:rFonts w:ascii="Times New Roman" w:hAnsi="Times New Roman" w:eastAsia="宋体"/>
          <w:sz w:val="24"/>
          <w:highlight w:val="none"/>
        </w:rPr>
        <w:t>。</w:t>
      </w:r>
    </w:p>
    <w:p w14:paraId="48F7A482">
      <w:pPr>
        <w:numPr>
          <w:ilvl w:val="1"/>
          <w:numId w:val="3"/>
        </w:numPr>
        <w:tabs>
          <w:tab w:val="left" w:pos="540"/>
          <w:tab w:val="clear" w:pos="900"/>
        </w:tabs>
        <w:spacing w:line="360" w:lineRule="auto"/>
        <w:ind w:left="540" w:hanging="540"/>
        <w:rPr>
          <w:rFonts w:hint="eastAsia" w:ascii="Times New Roman" w:hAnsi="Times New Roman" w:eastAsia="宋体"/>
          <w:sz w:val="24"/>
          <w:highlight w:val="none"/>
        </w:rPr>
      </w:pPr>
      <w:r>
        <w:rPr>
          <w:rFonts w:hint="eastAsia" w:ascii="Times New Roman" w:hAnsi="Times New Roman" w:eastAsia="宋体"/>
          <w:sz w:val="24"/>
          <w:highlight w:val="none"/>
        </w:rPr>
        <w:t>为防止出现恶意扰乱采购程序的报价，供应商报价明显高于市场价或明显低于成本价的，视为无效报价处理。</w:t>
      </w:r>
    </w:p>
    <w:p w14:paraId="09F669CB">
      <w:pPr>
        <w:numPr>
          <w:ilvl w:val="1"/>
          <w:numId w:val="3"/>
        </w:numPr>
        <w:tabs>
          <w:tab w:val="left" w:pos="540"/>
          <w:tab w:val="clear" w:pos="900"/>
        </w:tabs>
        <w:spacing w:line="360" w:lineRule="auto"/>
        <w:ind w:left="540" w:hanging="540"/>
        <w:rPr>
          <w:rFonts w:ascii="华文楷体" w:hAnsi="华文楷体" w:eastAsia="华文楷体"/>
          <w:kern w:val="0"/>
          <w:sz w:val="24"/>
        </w:rPr>
      </w:pPr>
      <w:r>
        <w:rPr>
          <w:rFonts w:ascii="Times New Roman" w:hAnsi="Times New Roman"/>
          <w:sz w:val="24"/>
          <w:highlight w:val="none"/>
        </w:rPr>
        <w:t>供应商如违反上述条款，将被取消响应资格或终止合同。</w:t>
      </w:r>
    </w:p>
    <w:p w14:paraId="0AEC8BCD">
      <w:pPr>
        <w:numPr>
          <w:ilvl w:val="1"/>
          <w:numId w:val="3"/>
        </w:numPr>
        <w:tabs>
          <w:tab w:val="left" w:pos="540"/>
          <w:tab w:val="clear" w:pos="900"/>
        </w:tabs>
        <w:spacing w:line="360" w:lineRule="auto"/>
        <w:ind w:left="540" w:hanging="540"/>
        <w:rPr>
          <w:rFonts w:ascii="Times New Roman" w:hAnsi="Times New Roman"/>
          <w:sz w:val="24"/>
          <w:highlight w:val="none"/>
        </w:rPr>
      </w:pPr>
      <w:r>
        <w:rPr>
          <w:rFonts w:hint="default" w:ascii="Times New Roman" w:hAnsi="Times New Roman" w:eastAsia="宋体"/>
          <w:kern w:val="2"/>
          <w:sz w:val="24"/>
          <w:highlight w:val="none"/>
        </w:rPr>
        <w:t>须在结果公告后30天内且</w:t>
      </w:r>
      <w:r>
        <w:rPr>
          <w:rFonts w:hint="default" w:ascii="Times New Roman" w:hAnsi="Times New Roman" w:eastAsia="宋体"/>
          <w:kern w:val="2"/>
          <w:sz w:val="24"/>
          <w:highlight w:val="none"/>
          <w:lang w:val="en-US" w:eastAsia="zh-CN"/>
        </w:rPr>
        <w:t>协议</w:t>
      </w:r>
      <w:r>
        <w:rPr>
          <w:rFonts w:hint="default" w:ascii="Times New Roman" w:hAnsi="Times New Roman" w:eastAsia="宋体"/>
          <w:kern w:val="2"/>
          <w:sz w:val="24"/>
          <w:highlight w:val="none"/>
        </w:rPr>
        <w:t>签订后</w:t>
      </w:r>
      <w:r>
        <w:rPr>
          <w:rFonts w:hint="default" w:ascii="Times New Roman" w:hAnsi="Times New Roman" w:eastAsia="宋体"/>
          <w:kern w:val="2"/>
          <w:sz w:val="24"/>
          <w:highlight w:val="none"/>
          <w:lang w:val="en-US" w:eastAsia="zh-CN"/>
        </w:rPr>
        <w:t>3</w:t>
      </w:r>
      <w:r>
        <w:rPr>
          <w:rFonts w:hint="default" w:ascii="Times New Roman" w:hAnsi="Times New Roman" w:eastAsia="宋体"/>
          <w:kern w:val="2"/>
          <w:sz w:val="24"/>
          <w:highlight w:val="none"/>
        </w:rPr>
        <w:t>个工作日内完成医院物资管理系统的物资字典推送并具备执行</w:t>
      </w:r>
      <w:r>
        <w:rPr>
          <w:rFonts w:hint="default" w:ascii="Times New Roman" w:hAnsi="Times New Roman" w:eastAsia="宋体"/>
          <w:kern w:val="2"/>
          <w:sz w:val="24"/>
          <w:highlight w:val="none"/>
          <w:lang w:val="en-US" w:eastAsia="zh-CN"/>
        </w:rPr>
        <w:t>协议</w:t>
      </w:r>
      <w:r>
        <w:rPr>
          <w:rFonts w:hint="default" w:ascii="Times New Roman" w:hAnsi="Times New Roman" w:eastAsia="宋体"/>
          <w:kern w:val="2"/>
          <w:sz w:val="24"/>
          <w:highlight w:val="none"/>
        </w:rPr>
        <w:t>的能力，否则院方有权取消本次采购结果或终止合同，并承担由此造成的经济损失。</w:t>
      </w:r>
    </w:p>
    <w:p w14:paraId="3DB269C5">
      <w:pPr>
        <w:pStyle w:val="16"/>
        <w:widowControl w:val="0"/>
        <w:numPr>
          <w:ilvl w:val="0"/>
          <w:numId w:val="0"/>
        </w:numPr>
        <w:snapToGrid w:val="0"/>
        <w:spacing w:line="360" w:lineRule="auto"/>
        <w:jc w:val="both"/>
        <w:rPr>
          <w:sz w:val="24"/>
          <w:highlight w:val="none"/>
        </w:rPr>
      </w:pPr>
    </w:p>
    <w:p w14:paraId="6E55AA89">
      <w:pPr>
        <w:pStyle w:val="16"/>
        <w:widowControl w:val="0"/>
        <w:numPr>
          <w:ilvl w:val="0"/>
          <w:numId w:val="0"/>
        </w:numPr>
        <w:snapToGrid w:val="0"/>
        <w:spacing w:line="360" w:lineRule="auto"/>
        <w:jc w:val="both"/>
        <w:rPr>
          <w:sz w:val="24"/>
          <w:highlight w:val="none"/>
        </w:rPr>
      </w:pPr>
    </w:p>
    <w:p w14:paraId="37399CB2">
      <w:pPr>
        <w:pStyle w:val="16"/>
        <w:widowControl w:val="0"/>
        <w:numPr>
          <w:ilvl w:val="0"/>
          <w:numId w:val="0"/>
        </w:numPr>
        <w:snapToGrid w:val="0"/>
        <w:spacing w:line="360" w:lineRule="auto"/>
        <w:jc w:val="both"/>
        <w:rPr>
          <w:sz w:val="24"/>
          <w:highlight w:val="none"/>
        </w:rPr>
      </w:pPr>
    </w:p>
    <w:p w14:paraId="1810A323">
      <w:pPr>
        <w:pStyle w:val="16"/>
        <w:widowControl w:val="0"/>
        <w:numPr>
          <w:ilvl w:val="0"/>
          <w:numId w:val="0"/>
        </w:numPr>
        <w:snapToGrid w:val="0"/>
        <w:spacing w:line="360" w:lineRule="auto"/>
        <w:jc w:val="both"/>
        <w:rPr>
          <w:sz w:val="24"/>
          <w:highlight w:val="none"/>
        </w:rPr>
      </w:pPr>
    </w:p>
    <w:p w14:paraId="77D18FAE">
      <w:pPr>
        <w:pStyle w:val="16"/>
        <w:widowControl w:val="0"/>
        <w:numPr>
          <w:ilvl w:val="0"/>
          <w:numId w:val="0"/>
        </w:numPr>
        <w:snapToGrid w:val="0"/>
        <w:spacing w:line="360" w:lineRule="auto"/>
        <w:jc w:val="both"/>
        <w:rPr>
          <w:sz w:val="24"/>
          <w:highlight w:val="none"/>
        </w:rPr>
      </w:pPr>
    </w:p>
    <w:p w14:paraId="1C4DB548">
      <w:pPr>
        <w:rPr>
          <w:sz w:val="24"/>
          <w:highlight w:val="none"/>
        </w:rPr>
      </w:pPr>
      <w:r>
        <w:rPr>
          <w:sz w:val="24"/>
          <w:highlight w:val="none"/>
        </w:rPr>
        <w:br w:type="page"/>
      </w:r>
    </w:p>
    <w:p w14:paraId="7B79B9E3">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三</w:t>
      </w:r>
      <w:r>
        <w:rPr>
          <w:rFonts w:ascii="Times New Roman" w:hAnsi="Times New Roman"/>
          <w:highlight w:val="none"/>
        </w:rPr>
        <w:t>章  评审标准</w:t>
      </w:r>
    </w:p>
    <w:p w14:paraId="0E9C5013">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本项目采用综合评分法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总分100分，</w:t>
      </w:r>
      <w:r>
        <w:rPr>
          <w:rFonts w:hint="eastAsia" w:ascii="宋体" w:hAnsi="宋体" w:eastAsia="宋体" w:cs="宋体"/>
          <w:b w:val="0"/>
          <w:bCs w:val="0"/>
          <w:sz w:val="24"/>
          <w:szCs w:val="24"/>
          <w:lang w:val="en-US" w:eastAsia="zh-CN"/>
        </w:rPr>
        <w:t>其中价格评分</w:t>
      </w:r>
      <w:r>
        <w:rPr>
          <w:rFonts w:hint="eastAsia" w:hAnsi="宋体" w:eastAsia="宋体" w:cs="宋体"/>
          <w:b w:val="0"/>
          <w:bCs w:val="0"/>
          <w:sz w:val="24"/>
          <w:szCs w:val="24"/>
          <w:lang w:val="en-US" w:eastAsia="zh-CN"/>
        </w:rPr>
        <w:t>30</w:t>
      </w:r>
      <w:r>
        <w:rPr>
          <w:rFonts w:hint="eastAsia" w:ascii="宋体" w:hAnsi="宋体" w:eastAsia="宋体" w:cs="宋体"/>
          <w:b w:val="0"/>
          <w:bCs w:val="0"/>
          <w:sz w:val="24"/>
          <w:szCs w:val="24"/>
          <w:lang w:val="en-US" w:eastAsia="zh-CN"/>
        </w:rPr>
        <w:t>分，技术商务评分</w:t>
      </w:r>
      <w:r>
        <w:rPr>
          <w:rFonts w:hint="eastAsia" w:hAnsi="宋体" w:eastAsia="宋体" w:cs="宋体"/>
          <w:b w:val="0"/>
          <w:bCs w:val="0"/>
          <w:sz w:val="24"/>
          <w:szCs w:val="24"/>
          <w:lang w:val="en-US" w:eastAsia="zh-CN"/>
        </w:rPr>
        <w:t>70</w:t>
      </w:r>
      <w:r>
        <w:rPr>
          <w:rFonts w:hint="eastAsia" w:ascii="宋体" w:hAnsi="宋体" w:eastAsia="宋体" w:cs="宋体"/>
          <w:b w:val="0"/>
          <w:bCs w:val="0"/>
          <w:sz w:val="24"/>
          <w:szCs w:val="24"/>
          <w:lang w:val="en-US" w:eastAsia="zh-CN"/>
        </w:rPr>
        <w:t>分。</w:t>
      </w:r>
      <w:r>
        <w:rPr>
          <w:rFonts w:hint="eastAsia" w:ascii="宋体" w:hAnsi="宋体" w:eastAsia="宋体" w:cs="宋体"/>
          <w:b w:val="0"/>
          <w:bCs w:val="0"/>
          <w:sz w:val="24"/>
          <w:szCs w:val="24"/>
        </w:rPr>
        <w:t>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根据本评审办法进行评审，对各供应商的价格、</w:t>
      </w:r>
      <w:r>
        <w:rPr>
          <w:rFonts w:hint="eastAsia" w:ascii="宋体" w:hAnsi="宋体" w:eastAsia="宋体" w:cs="宋体"/>
          <w:b w:val="0"/>
          <w:bCs w:val="0"/>
          <w:sz w:val="24"/>
          <w:szCs w:val="24"/>
          <w:lang w:val="en-US" w:eastAsia="zh-CN"/>
        </w:rPr>
        <w:t>技术</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商务</w:t>
      </w:r>
      <w:r>
        <w:rPr>
          <w:rFonts w:hint="eastAsia" w:ascii="宋体" w:hAnsi="宋体" w:eastAsia="宋体" w:cs="宋体"/>
          <w:b w:val="0"/>
          <w:bCs w:val="0"/>
          <w:sz w:val="24"/>
          <w:szCs w:val="24"/>
        </w:rPr>
        <w:t>等评分因素在分值范围内进行各自打分。每个供应商最终得分=价格</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分+商务技术</w:t>
      </w:r>
      <w:r>
        <w:rPr>
          <w:rFonts w:hint="eastAsia" w:ascii="宋体" w:hAnsi="宋体" w:eastAsia="宋体" w:cs="宋体"/>
          <w:b w:val="0"/>
          <w:bCs w:val="0"/>
          <w:sz w:val="24"/>
          <w:szCs w:val="24"/>
          <w:lang w:val="en-US" w:eastAsia="zh-CN"/>
        </w:rPr>
        <w:t>得</w:t>
      </w:r>
      <w:r>
        <w:rPr>
          <w:rFonts w:hint="eastAsia" w:ascii="宋体" w:hAnsi="宋体" w:eastAsia="宋体" w:cs="宋体"/>
          <w:b w:val="0"/>
          <w:bCs w:val="0"/>
          <w:sz w:val="24"/>
          <w:szCs w:val="24"/>
        </w:rPr>
        <w:t>分。</w:t>
      </w:r>
    </w:p>
    <w:p w14:paraId="6CCB9068">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lang w:val="en-US" w:eastAsia="zh-CN"/>
        </w:rPr>
        <w:t>如同一标项投标产品存在不同规格型号报价不同的情况，则一律按最低报价计算价格分，并以最低报价成交。</w:t>
      </w:r>
    </w:p>
    <w:p w14:paraId="7405D10A">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评审时，评标</w:t>
      </w:r>
      <w:r>
        <w:rPr>
          <w:rFonts w:hint="eastAsia" w:ascii="宋体" w:hAnsi="宋体" w:eastAsia="宋体" w:cs="宋体"/>
          <w:b w:val="0"/>
          <w:bCs w:val="0"/>
          <w:sz w:val="24"/>
          <w:szCs w:val="24"/>
          <w:lang w:val="en-US" w:eastAsia="zh-CN"/>
        </w:rPr>
        <w:t>小组</w:t>
      </w:r>
      <w:r>
        <w:rPr>
          <w:rFonts w:hint="eastAsia" w:ascii="宋体" w:hAnsi="宋体" w:eastAsia="宋体" w:cs="宋体"/>
          <w:b w:val="0"/>
          <w:bCs w:val="0"/>
          <w:sz w:val="24"/>
          <w:szCs w:val="24"/>
        </w:rPr>
        <w:t>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应当独立对每个有效响应的文件进行评价、打分，然后汇总每个供应商每项评分因素的得分。</w:t>
      </w:r>
    </w:p>
    <w:p w14:paraId="25BC085B">
      <w:pPr>
        <w:pStyle w:val="7"/>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对供应商的价格分等客观评分项的评分应当一致，对其他需要借助专业知识评判的主观评分项，应当严格按照评分细则公正评分。评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w:t>
      </w:r>
      <w:r>
        <w:rPr>
          <w:rFonts w:hint="eastAsia" w:ascii="宋体" w:hAnsi="宋体" w:eastAsia="宋体" w:cs="宋体"/>
          <w:b w:val="0"/>
          <w:bCs w:val="0"/>
          <w:sz w:val="24"/>
          <w:szCs w:val="24"/>
          <w:lang w:val="en-US" w:eastAsia="zh-CN"/>
        </w:rPr>
        <w:t>成员</w:t>
      </w:r>
      <w:r>
        <w:rPr>
          <w:rFonts w:hint="eastAsia" w:ascii="宋体" w:hAnsi="宋体" w:eastAsia="宋体" w:cs="宋体"/>
          <w:b w:val="0"/>
          <w:bCs w:val="0"/>
          <w:sz w:val="24"/>
          <w:szCs w:val="24"/>
        </w:rPr>
        <w:t>个人主观打分偏离所有评</w:t>
      </w:r>
      <w:r>
        <w:rPr>
          <w:rFonts w:hint="eastAsia" w:ascii="宋体" w:hAnsi="宋体" w:eastAsia="宋体" w:cs="宋体"/>
          <w:b w:val="0"/>
          <w:bCs w:val="0"/>
          <w:sz w:val="24"/>
          <w:szCs w:val="24"/>
          <w:lang w:val="en-US" w:eastAsia="zh-CN"/>
        </w:rPr>
        <w:t>标</w:t>
      </w:r>
      <w:r>
        <w:rPr>
          <w:rFonts w:hint="eastAsia" w:ascii="宋体" w:hAnsi="宋体" w:eastAsia="宋体" w:cs="宋体"/>
          <w:b w:val="0"/>
          <w:bCs w:val="0"/>
          <w:sz w:val="24"/>
          <w:szCs w:val="24"/>
        </w:rPr>
        <w:t>小组成员主观打分平均值30%以上的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将被认定为</w:t>
      </w:r>
      <w:r>
        <w:rPr>
          <w:rFonts w:hint="eastAsia" w:ascii="宋体" w:hAnsi="宋体" w:eastAsia="宋体" w:cs="宋体"/>
          <w:b w:val="0"/>
          <w:bCs w:val="0"/>
          <w:sz w:val="24"/>
          <w:szCs w:val="24"/>
        </w:rPr>
        <w:t>评分畸高</w:t>
      </w:r>
      <w:r>
        <w:rPr>
          <w:rFonts w:hint="eastAsia" w:ascii="宋体" w:hAnsi="宋体" w:eastAsia="宋体" w:cs="宋体"/>
          <w:b w:val="0"/>
          <w:bCs w:val="0"/>
          <w:sz w:val="24"/>
          <w:szCs w:val="24"/>
          <w:lang w:val="en-US" w:eastAsia="zh-CN"/>
        </w:rPr>
        <w:t>或</w:t>
      </w:r>
      <w:r>
        <w:rPr>
          <w:rFonts w:hint="eastAsia" w:ascii="宋体" w:hAnsi="宋体" w:eastAsia="宋体" w:cs="宋体"/>
          <w:b w:val="0"/>
          <w:bCs w:val="0"/>
          <w:sz w:val="24"/>
          <w:szCs w:val="24"/>
        </w:rPr>
        <w:t>畸低行为</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不予采纳</w:t>
      </w:r>
      <w:r>
        <w:rPr>
          <w:rFonts w:hint="eastAsia" w:ascii="宋体" w:hAnsi="宋体" w:eastAsia="宋体" w:cs="宋体"/>
          <w:b w:val="0"/>
          <w:bCs w:val="0"/>
          <w:sz w:val="24"/>
          <w:szCs w:val="24"/>
        </w:rPr>
        <w:t>。</w:t>
      </w:r>
    </w:p>
    <w:p w14:paraId="4509817E">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rPr>
        <w:t>评标结果按评审后得分由高到低顺序排列。得分相同的，按</w:t>
      </w:r>
      <w:r>
        <w:rPr>
          <w:rFonts w:hint="eastAsia" w:ascii="宋体" w:hAnsi="宋体" w:eastAsia="宋体" w:cs="宋体"/>
          <w:b w:val="0"/>
          <w:bCs w:val="0"/>
          <w:kern w:val="0"/>
          <w:sz w:val="24"/>
          <w:szCs w:val="24"/>
          <w:lang w:val="en-US" w:eastAsia="zh-CN"/>
        </w:rPr>
        <w:t>价格</w:t>
      </w:r>
      <w:r>
        <w:rPr>
          <w:rFonts w:hint="eastAsia" w:ascii="宋体" w:hAnsi="宋体" w:eastAsia="宋体" w:cs="宋体"/>
          <w:b w:val="0"/>
          <w:bCs w:val="0"/>
          <w:kern w:val="0"/>
          <w:sz w:val="24"/>
          <w:szCs w:val="24"/>
        </w:rPr>
        <w:t>由低到高顺序排列。投标文件满足采购文件全部实质性要求，且按照评审因素的量化指标评审得分最高的供应商为排名第一的中标候选人。</w:t>
      </w:r>
    </w:p>
    <w:p w14:paraId="4501E9C4">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0"/>
          <w:sz w:val="24"/>
          <w:szCs w:val="24"/>
          <w:lang w:val="en-US" w:eastAsia="zh-CN"/>
        </w:rPr>
        <w:t>评分因素及分值范围</w:t>
      </w:r>
    </w:p>
    <w:tbl>
      <w:tblPr>
        <w:tblStyle w:val="11"/>
        <w:tblpPr w:leftFromText="180" w:rightFromText="180" w:vertAnchor="text" w:horzAnchor="page" w:tblpX="1654" w:tblpY="684"/>
        <w:tblOverlap w:val="never"/>
        <w:tblW w:w="9150" w:type="dxa"/>
        <w:jc w:val="center"/>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675"/>
        <w:gridCol w:w="6042"/>
        <w:gridCol w:w="780"/>
      </w:tblGrid>
      <w:tr w14:paraId="3BFF98C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double" w:color="auto" w:sz="2" w:space="0"/>
              <w:left w:val="double" w:color="auto" w:sz="2" w:space="0"/>
              <w:bottom w:val="single" w:color="auto" w:sz="6" w:space="0"/>
              <w:right w:val="single" w:color="auto" w:sz="6" w:space="0"/>
            </w:tcBorders>
            <w:noWrap w:val="0"/>
            <w:vAlign w:val="center"/>
          </w:tcPr>
          <w:p w14:paraId="7142C39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675" w:type="dxa"/>
            <w:tcBorders>
              <w:top w:val="double" w:color="auto" w:sz="2" w:space="0"/>
              <w:left w:val="single" w:color="auto" w:sz="6" w:space="0"/>
              <w:bottom w:val="single" w:color="auto" w:sz="6" w:space="0"/>
              <w:right w:val="single" w:color="auto" w:sz="6" w:space="0"/>
            </w:tcBorders>
            <w:noWrap w:val="0"/>
            <w:vAlign w:val="center"/>
          </w:tcPr>
          <w:p w14:paraId="566004D1">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w:t>
            </w:r>
            <w:r>
              <w:rPr>
                <w:rFonts w:hint="eastAsia" w:ascii="宋体" w:hAnsi="宋体" w:eastAsia="宋体" w:cs="宋体"/>
                <w:b/>
                <w:bCs/>
                <w:sz w:val="21"/>
                <w:szCs w:val="21"/>
                <w:lang w:val="en-US" w:eastAsia="zh-CN"/>
              </w:rPr>
              <w:t>因素</w:t>
            </w:r>
          </w:p>
        </w:tc>
        <w:tc>
          <w:tcPr>
            <w:tcW w:w="6042" w:type="dxa"/>
            <w:tcBorders>
              <w:top w:val="double" w:color="auto" w:sz="2" w:space="0"/>
              <w:left w:val="single" w:color="auto" w:sz="6" w:space="0"/>
              <w:bottom w:val="single" w:color="auto" w:sz="6" w:space="0"/>
              <w:right w:val="double" w:color="auto" w:sz="2" w:space="0"/>
            </w:tcBorders>
            <w:noWrap w:val="0"/>
            <w:vAlign w:val="center"/>
          </w:tcPr>
          <w:p w14:paraId="1986705C">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评分细则</w:t>
            </w:r>
          </w:p>
        </w:tc>
        <w:tc>
          <w:tcPr>
            <w:tcW w:w="780" w:type="dxa"/>
            <w:tcBorders>
              <w:top w:val="double" w:color="auto" w:sz="2" w:space="0"/>
              <w:left w:val="single" w:color="auto" w:sz="6" w:space="0"/>
              <w:bottom w:val="single" w:color="auto" w:sz="6" w:space="0"/>
              <w:right w:val="double" w:color="auto" w:sz="2" w:space="0"/>
            </w:tcBorders>
            <w:noWrap w:val="0"/>
            <w:vAlign w:val="center"/>
          </w:tcPr>
          <w:p w14:paraId="66723CBB">
            <w:pPr>
              <w:keepNext w:val="0"/>
              <w:keepLines w:val="0"/>
              <w:pageBreakBefore w:val="0"/>
              <w:widowControl w:val="0"/>
              <w:kinsoku/>
              <w:wordWrap/>
              <w:overflowPunct/>
              <w:topLinePunct w:val="0"/>
              <w:autoSpaceDE/>
              <w:autoSpaceDN/>
              <w:bidi w:val="0"/>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分值</w:t>
            </w:r>
          </w:p>
        </w:tc>
      </w:tr>
      <w:tr w14:paraId="1BF5F83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7AF0824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35283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sz w:val="21"/>
                <w:szCs w:val="21"/>
                <w:lang w:val="en-US" w:eastAsia="zh-CN"/>
              </w:rPr>
              <w:t>价格</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7B178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30</w:t>
            </w:r>
          </w:p>
        </w:tc>
      </w:tr>
      <w:tr w14:paraId="58BF5C1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F09708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7A888E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价格</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DE2C7D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以本次最低有效投标报价为基准价，投标</w:t>
            </w:r>
            <w:r>
              <w:rPr>
                <w:rFonts w:hint="eastAsia" w:ascii="宋体" w:hAnsi="宋体" w:eastAsia="宋体" w:cs="宋体"/>
                <w:i w:val="0"/>
                <w:iCs w:val="0"/>
                <w:caps w:val="0"/>
                <w:color w:val="333333"/>
                <w:spacing w:val="0"/>
                <w:sz w:val="21"/>
                <w:szCs w:val="21"/>
                <w:lang w:val="en-US" w:eastAsia="zh-CN"/>
              </w:rPr>
              <w:t>商价格</w:t>
            </w:r>
            <w:r>
              <w:rPr>
                <w:rFonts w:hint="eastAsia" w:ascii="宋体" w:hAnsi="宋体" w:eastAsia="宋体" w:cs="宋体"/>
                <w:i w:val="0"/>
                <w:iCs w:val="0"/>
                <w:caps w:val="0"/>
                <w:color w:val="333333"/>
                <w:spacing w:val="0"/>
                <w:sz w:val="21"/>
                <w:szCs w:val="21"/>
              </w:rPr>
              <w:t>得分＝(基准价</w:t>
            </w:r>
            <w:r>
              <w:rPr>
                <w:rFonts w:hint="eastAsia" w:ascii="宋体" w:hAnsi="宋体" w:eastAsia="宋体" w:cs="宋体"/>
                <w:i w:val="0"/>
                <w:iCs w:val="0"/>
                <w:caps w:val="0"/>
                <w:color w:val="333333"/>
                <w:spacing w:val="0"/>
                <w:sz w:val="21"/>
                <w:szCs w:val="21"/>
                <w:lang w:val="en-US" w:eastAsia="zh-CN"/>
              </w:rPr>
              <w:t>/该投标商</w:t>
            </w:r>
            <w:r>
              <w:rPr>
                <w:rFonts w:hint="eastAsia" w:ascii="宋体" w:hAnsi="宋体" w:eastAsia="宋体" w:cs="宋体"/>
                <w:i w:val="0"/>
                <w:iCs w:val="0"/>
                <w:caps w:val="0"/>
                <w:color w:val="333333"/>
                <w:spacing w:val="0"/>
                <w:sz w:val="21"/>
                <w:szCs w:val="21"/>
              </w:rPr>
              <w:t>报价)×</w:t>
            </w:r>
            <w:r>
              <w:rPr>
                <w:rFonts w:hint="eastAsia" w:ascii="宋体" w:hAnsi="宋体" w:eastAsia="宋体" w:cs="宋体"/>
                <w:i w:val="0"/>
                <w:iCs w:val="0"/>
                <w:caps w:val="0"/>
                <w:color w:val="333333"/>
                <w:spacing w:val="0"/>
                <w:sz w:val="21"/>
                <w:szCs w:val="21"/>
                <w:lang w:val="en-US" w:eastAsia="zh-CN"/>
              </w:rPr>
              <w:t>投标价格总分值（30分）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3F950CB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30</w:t>
            </w:r>
          </w:p>
        </w:tc>
      </w:tr>
      <w:tr w14:paraId="7CF94AF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79FF6D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二</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72E9EF5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i w:val="0"/>
                <w:iCs w:val="0"/>
                <w:caps w:val="0"/>
                <w:color w:val="333333"/>
                <w:spacing w:val="0"/>
                <w:sz w:val="21"/>
                <w:szCs w:val="21"/>
                <w:lang w:val="en-US" w:eastAsia="zh-CN"/>
              </w:rPr>
            </w:pPr>
            <w:r>
              <w:rPr>
                <w:rFonts w:hint="eastAsia" w:ascii="宋体" w:hAnsi="宋体" w:eastAsia="宋体" w:cs="宋体"/>
                <w:b/>
                <w:bCs/>
                <w:i w:val="0"/>
                <w:iCs w:val="0"/>
                <w:caps w:val="0"/>
                <w:color w:val="333333"/>
                <w:spacing w:val="0"/>
                <w:sz w:val="21"/>
                <w:szCs w:val="21"/>
                <w:lang w:val="en-US" w:eastAsia="zh-CN"/>
              </w:rPr>
              <w:t>技术（产品注册证</w:t>
            </w:r>
            <w:r>
              <w:rPr>
                <w:rFonts w:hint="eastAsia" w:ascii="宋体" w:hAnsi="宋体" w:cs="宋体"/>
                <w:b/>
                <w:bCs/>
                <w:i w:val="0"/>
                <w:iCs w:val="0"/>
                <w:caps w:val="0"/>
                <w:color w:val="333333"/>
                <w:spacing w:val="0"/>
                <w:sz w:val="21"/>
                <w:szCs w:val="21"/>
                <w:lang w:val="en-US" w:eastAsia="zh-CN"/>
              </w:rPr>
              <w:t>、</w:t>
            </w:r>
            <w:r>
              <w:rPr>
                <w:rFonts w:hint="eastAsia" w:ascii="宋体" w:hAnsi="宋体" w:eastAsia="宋体" w:cs="宋体"/>
                <w:b/>
                <w:bCs/>
                <w:i w:val="0"/>
                <w:iCs w:val="0"/>
                <w:caps w:val="0"/>
                <w:color w:val="333333"/>
                <w:spacing w:val="0"/>
                <w:sz w:val="21"/>
                <w:szCs w:val="21"/>
                <w:lang w:val="en-US" w:eastAsia="zh-CN"/>
              </w:rPr>
              <w:t>产品彩页、产品说明书、产品实物图片</w:t>
            </w:r>
            <w:r>
              <w:rPr>
                <w:rFonts w:hint="eastAsia" w:ascii="宋体" w:hAnsi="宋体" w:cs="宋体"/>
                <w:b/>
                <w:bCs/>
                <w:i w:val="0"/>
                <w:iCs w:val="0"/>
                <w:caps w:val="0"/>
                <w:color w:val="333333"/>
                <w:spacing w:val="0"/>
                <w:sz w:val="21"/>
                <w:szCs w:val="21"/>
                <w:lang w:val="en-US" w:eastAsia="zh-CN"/>
              </w:rPr>
              <w:t>等</w:t>
            </w:r>
            <w:r>
              <w:rPr>
                <w:rFonts w:hint="eastAsia" w:ascii="宋体" w:hAnsi="宋体" w:eastAsia="宋体" w:cs="宋体"/>
                <w:b/>
                <w:bCs/>
                <w:i w:val="0"/>
                <w:iCs w:val="0"/>
                <w:caps w:val="0"/>
                <w:color w:val="333333"/>
                <w:spacing w:val="0"/>
                <w:sz w:val="21"/>
                <w:szCs w:val="21"/>
                <w:lang w:val="en-US" w:eastAsia="zh-CN"/>
              </w:rPr>
              <w:t>）</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531DE7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i w:val="0"/>
                <w:iCs w:val="0"/>
                <w:caps w:val="0"/>
                <w:color w:val="333333"/>
                <w:spacing w:val="0"/>
                <w:sz w:val="21"/>
                <w:szCs w:val="21"/>
                <w:lang w:val="en-US" w:eastAsia="zh-CN"/>
              </w:rPr>
            </w:pPr>
            <w:r>
              <w:rPr>
                <w:rFonts w:hint="eastAsia" w:ascii="宋体" w:hAnsi="宋体" w:cs="宋体"/>
                <w:b/>
                <w:bCs/>
                <w:i w:val="0"/>
                <w:iCs w:val="0"/>
                <w:caps w:val="0"/>
                <w:color w:val="333333"/>
                <w:spacing w:val="0"/>
                <w:sz w:val="21"/>
                <w:szCs w:val="21"/>
                <w:highlight w:val="none"/>
                <w:lang w:val="en-US" w:eastAsia="zh-CN"/>
              </w:rPr>
              <w:t>50</w:t>
            </w:r>
          </w:p>
        </w:tc>
      </w:tr>
      <w:tr w14:paraId="00D49B6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96F510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594F3E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产品临床需求符合度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766B54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产品种类规格能否满足临床使用</w:t>
            </w:r>
            <w:r>
              <w:rPr>
                <w:rFonts w:hint="eastAsia" w:ascii="宋体" w:hAnsi="宋体" w:cs="宋体"/>
                <w:sz w:val="21"/>
                <w:szCs w:val="21"/>
                <w:lang w:val="en-US" w:eastAsia="zh-CN"/>
              </w:rPr>
              <w:t>需求</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0-14</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1F1EE6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i w:val="0"/>
                <w:iCs w:val="0"/>
                <w:caps w:val="0"/>
                <w:color w:val="333333"/>
                <w:spacing w:val="0"/>
                <w:sz w:val="21"/>
                <w:szCs w:val="21"/>
                <w:lang w:val="en-US" w:eastAsia="zh-CN"/>
              </w:rPr>
            </w:pPr>
            <w:r>
              <w:rPr>
                <w:rFonts w:hint="eastAsia" w:ascii="宋体" w:hAnsi="宋体" w:cs="宋体"/>
                <w:i w:val="0"/>
                <w:iCs w:val="0"/>
                <w:caps w:val="0"/>
                <w:color w:val="333333"/>
                <w:spacing w:val="0"/>
                <w:sz w:val="21"/>
                <w:szCs w:val="21"/>
                <w:lang w:val="en-US" w:eastAsia="zh-CN"/>
              </w:rPr>
              <w:t>14</w:t>
            </w:r>
          </w:p>
        </w:tc>
      </w:tr>
      <w:tr w14:paraId="114B6F3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148A2E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3128906D">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产品质量</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4B4548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根据临床实际使用情况，判断产品质量</w:t>
            </w:r>
            <w:r>
              <w:rPr>
                <w:rFonts w:hint="eastAsia" w:ascii="宋体" w:hAnsi="宋体" w:cs="宋体"/>
                <w:sz w:val="21"/>
                <w:szCs w:val="21"/>
                <w:lang w:val="en-US" w:eastAsia="zh-CN"/>
              </w:rPr>
              <w:t>优良</w:t>
            </w:r>
            <w:r>
              <w:rPr>
                <w:rFonts w:hint="eastAsia" w:ascii="宋体" w:hAnsi="宋体" w:eastAsia="宋体" w:cs="宋体"/>
                <w:sz w:val="21"/>
                <w:szCs w:val="21"/>
                <w:lang w:val="en-US" w:eastAsia="zh-CN"/>
              </w:rPr>
              <w:t>，得</w:t>
            </w:r>
            <w:r>
              <w:rPr>
                <w:rFonts w:hint="eastAsia" w:ascii="宋体" w:hAnsi="宋体" w:cs="宋体"/>
                <w:sz w:val="21"/>
                <w:szCs w:val="21"/>
                <w:lang w:val="en-US" w:eastAsia="zh-CN"/>
              </w:rPr>
              <w:t>0-14</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62B263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i w:val="0"/>
                <w:iCs w:val="0"/>
                <w:caps w:val="0"/>
                <w:color w:val="333333"/>
                <w:spacing w:val="0"/>
                <w:sz w:val="21"/>
                <w:szCs w:val="21"/>
                <w:lang w:val="en-US" w:eastAsia="zh-CN"/>
              </w:rPr>
              <w:t>14</w:t>
            </w:r>
          </w:p>
        </w:tc>
      </w:tr>
      <w:tr w14:paraId="0A6F4390">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FD0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0BB9744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645F42CB">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产品技术性能先进性，能否满足临床要求，得</w:t>
            </w:r>
            <w:r>
              <w:rPr>
                <w:rFonts w:hint="eastAsia" w:ascii="宋体" w:hAnsi="宋体" w:cs="宋体"/>
                <w:sz w:val="21"/>
                <w:szCs w:val="21"/>
                <w:lang w:val="en-US" w:eastAsia="zh-CN"/>
              </w:rPr>
              <w:t>0-14</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5F0FE3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i w:val="0"/>
                <w:iCs w:val="0"/>
                <w:caps w:val="0"/>
                <w:color w:val="333333"/>
                <w:spacing w:val="0"/>
                <w:sz w:val="21"/>
                <w:szCs w:val="21"/>
                <w:lang w:val="en-US" w:eastAsia="zh-CN"/>
              </w:rPr>
              <w:t>14</w:t>
            </w:r>
          </w:p>
        </w:tc>
      </w:tr>
      <w:tr w14:paraId="79DB6239">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2A19416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2C332A8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产品品牌</w:t>
            </w:r>
          </w:p>
          <w:p w14:paraId="78C2F1F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认同度</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3E64DF8">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品牌认同度，得0-</w:t>
            </w:r>
            <w:r>
              <w:rPr>
                <w:rFonts w:hint="eastAsia" w:ascii="宋体" w:hAnsi="宋体" w:cs="宋体"/>
                <w:sz w:val="21"/>
                <w:szCs w:val="21"/>
                <w:lang w:val="en-US" w:eastAsia="zh-CN"/>
              </w:rPr>
              <w:t>8</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5C2EF0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8</w:t>
            </w:r>
          </w:p>
        </w:tc>
      </w:tr>
      <w:tr w14:paraId="7A7593A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887993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0F651434">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配送服务能力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046ABD2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6</w:t>
            </w:r>
          </w:p>
        </w:tc>
      </w:tr>
      <w:tr w14:paraId="5607110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right w:val="single" w:color="auto" w:sz="6" w:space="0"/>
            </w:tcBorders>
            <w:noWrap w:val="0"/>
            <w:vAlign w:val="center"/>
          </w:tcPr>
          <w:p w14:paraId="6765E45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right w:val="single" w:color="auto" w:sz="6" w:space="0"/>
            </w:tcBorders>
            <w:noWrap w:val="0"/>
            <w:vAlign w:val="center"/>
          </w:tcPr>
          <w:p w14:paraId="24B5C7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计划响应及送达时间</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479E4D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根据供应商接到订单后响应及时性、紧急配送服务方案，得0-4分。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2D101F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r>
      <w:tr w14:paraId="17CA2CD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51B5394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188ACD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仓储能力</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B945BC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宋体" w:hAnsi="宋体" w:eastAsia="宋体" w:cs="宋体"/>
                <w:sz w:val="21"/>
                <w:szCs w:val="21"/>
                <w:lang w:val="en-US"/>
              </w:rPr>
            </w:pPr>
            <w:r>
              <w:rPr>
                <w:rFonts w:hint="eastAsia" w:ascii="宋体" w:hAnsi="宋体" w:cs="宋体"/>
                <w:sz w:val="21"/>
                <w:szCs w:val="21"/>
                <w:lang w:val="en-US" w:eastAsia="zh-CN"/>
              </w:rPr>
              <w:t>有合格的仓储条件，可以满足各院区(包括新增院区)的送货需求，得0-2分。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5EC3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r>
      <w:tr w14:paraId="108A1A9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650138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16439D5F">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售后服务承诺</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F08FAF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highlight w:val="none"/>
                <w:lang w:val="en-US" w:eastAsia="zh-CN"/>
              </w:rPr>
              <w:t>9</w:t>
            </w:r>
          </w:p>
        </w:tc>
      </w:tr>
      <w:tr w14:paraId="583DD5B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358CA7C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6F591CA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质量保证承诺</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5357512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有质量保证承诺，根据其完备可行性得0-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2A82F102">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016B51F7">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1EDE95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531534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售后服务保证</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776099A7">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有售后服务保证，根据其完备可行性得0-</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E362F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A562E">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033EA99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1DC0C64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退换货服务</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4D06862C">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能对近效期、滞销产品进行退换货服务。承诺无条件退换得</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分，有条件退换得1分，不退换不得分。（提供承诺书）</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6A2597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r>
      <w:tr w14:paraId="1294674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1A3698D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w:t>
            </w:r>
          </w:p>
        </w:tc>
        <w:tc>
          <w:tcPr>
            <w:tcW w:w="7717" w:type="dxa"/>
            <w:gridSpan w:val="2"/>
            <w:tcBorders>
              <w:top w:val="single" w:color="auto" w:sz="6" w:space="0"/>
              <w:left w:val="single" w:color="auto" w:sz="6" w:space="0"/>
              <w:bottom w:val="single" w:color="auto" w:sz="6" w:space="0"/>
              <w:right w:val="double" w:color="auto" w:sz="2" w:space="0"/>
            </w:tcBorders>
            <w:noWrap w:val="0"/>
            <w:vAlign w:val="center"/>
          </w:tcPr>
          <w:p w14:paraId="284B9840">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履约能力</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77A7015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5</w:t>
            </w:r>
          </w:p>
        </w:tc>
      </w:tr>
      <w:tr w14:paraId="06C055D1">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3" w:type="dxa"/>
            <w:tcBorders>
              <w:top w:val="single" w:color="auto" w:sz="6" w:space="0"/>
              <w:left w:val="double" w:color="auto" w:sz="2" w:space="0"/>
              <w:bottom w:val="single" w:color="auto" w:sz="6" w:space="0"/>
              <w:right w:val="single" w:color="auto" w:sz="6" w:space="0"/>
            </w:tcBorders>
            <w:noWrap w:val="0"/>
            <w:vAlign w:val="center"/>
          </w:tcPr>
          <w:p w14:paraId="44979B2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675" w:type="dxa"/>
            <w:tcBorders>
              <w:top w:val="single" w:color="auto" w:sz="6" w:space="0"/>
              <w:left w:val="single" w:color="auto" w:sz="6" w:space="0"/>
              <w:bottom w:val="single" w:color="auto" w:sz="6" w:space="0"/>
              <w:right w:val="single" w:color="auto" w:sz="6" w:space="0"/>
            </w:tcBorders>
            <w:noWrap w:val="0"/>
            <w:vAlign w:val="center"/>
          </w:tcPr>
          <w:p w14:paraId="40F9F69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业绩</w:t>
            </w:r>
          </w:p>
        </w:tc>
        <w:tc>
          <w:tcPr>
            <w:tcW w:w="6042" w:type="dxa"/>
            <w:tcBorders>
              <w:top w:val="single" w:color="auto" w:sz="6" w:space="0"/>
              <w:left w:val="single" w:color="auto" w:sz="6" w:space="0"/>
              <w:bottom w:val="single" w:color="auto" w:sz="6" w:space="0"/>
              <w:right w:val="double" w:color="auto" w:sz="2" w:space="0"/>
            </w:tcBorders>
            <w:noWrap w:val="0"/>
            <w:vAlign w:val="center"/>
          </w:tcPr>
          <w:p w14:paraId="33D49966">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1"/>
                <w:szCs w:val="21"/>
                <w:highlight w:val="none"/>
              </w:rPr>
            </w:pPr>
            <w:r>
              <w:rPr>
                <w:rFonts w:hint="eastAsia"/>
                <w:sz w:val="24"/>
                <w:highlight w:val="none"/>
                <w:lang w:val="en-US" w:eastAsia="zh-CN"/>
              </w:rPr>
              <w:t>自2</w:t>
            </w:r>
            <w:r>
              <w:rPr>
                <w:sz w:val="24"/>
                <w:highlight w:val="none"/>
              </w:rPr>
              <w:t>02</w:t>
            </w:r>
            <w:r>
              <w:rPr>
                <w:rFonts w:hint="eastAsia"/>
                <w:sz w:val="24"/>
                <w:highlight w:val="none"/>
                <w:lang w:val="en-US" w:eastAsia="zh-CN"/>
              </w:rPr>
              <w:t>2</w:t>
            </w:r>
            <w:r>
              <w:rPr>
                <w:sz w:val="24"/>
                <w:highlight w:val="none"/>
              </w:rPr>
              <w:t>年1月1日起</w:t>
            </w:r>
            <w:r>
              <w:rPr>
                <w:rFonts w:hint="eastAsia" w:ascii="宋体" w:hAnsi="宋体" w:eastAsia="宋体" w:cs="宋体"/>
                <w:sz w:val="21"/>
                <w:szCs w:val="21"/>
                <w:highlight w:val="none"/>
                <w:lang w:val="en-US" w:eastAsia="zh-CN"/>
              </w:rPr>
              <w:t>三甲医院销售业绩，</w:t>
            </w:r>
            <w:r>
              <w:rPr>
                <w:rFonts w:hint="eastAsia" w:ascii="宋体" w:hAnsi="宋体" w:cs="宋体"/>
                <w:sz w:val="21"/>
                <w:szCs w:val="21"/>
                <w:highlight w:val="none"/>
                <w:lang w:val="en-US" w:eastAsia="zh-CN"/>
              </w:rPr>
              <w:t>每增加一家三甲医院用户得1分，最高得5分</w:t>
            </w:r>
            <w:r>
              <w:rPr>
                <w:rFonts w:hint="eastAsia" w:ascii="宋体" w:hAnsi="宋体" w:eastAsia="宋体" w:cs="宋体"/>
                <w:sz w:val="21"/>
                <w:szCs w:val="21"/>
                <w:highlight w:val="none"/>
                <w:lang w:val="en-US" w:eastAsia="zh-CN"/>
              </w:rPr>
              <w:t>。（以</w:t>
            </w:r>
            <w:r>
              <w:rPr>
                <w:rFonts w:hint="eastAsia" w:ascii="宋体" w:hAnsi="宋体" w:cs="宋体"/>
                <w:sz w:val="21"/>
                <w:szCs w:val="21"/>
                <w:highlight w:val="none"/>
                <w:lang w:val="en-US" w:eastAsia="zh-CN"/>
              </w:rPr>
              <w:t>合同或</w:t>
            </w:r>
            <w:r>
              <w:rPr>
                <w:rFonts w:hint="eastAsia" w:ascii="宋体" w:hAnsi="宋体" w:eastAsia="宋体" w:cs="宋体"/>
                <w:sz w:val="21"/>
                <w:szCs w:val="21"/>
                <w:highlight w:val="none"/>
                <w:lang w:val="en-US" w:eastAsia="zh-CN"/>
              </w:rPr>
              <w:t>发票复印件为准，不限销售公司）</w:t>
            </w:r>
          </w:p>
        </w:tc>
        <w:tc>
          <w:tcPr>
            <w:tcW w:w="780" w:type="dxa"/>
            <w:tcBorders>
              <w:top w:val="single" w:color="auto" w:sz="6" w:space="0"/>
              <w:left w:val="single" w:color="auto" w:sz="6" w:space="0"/>
              <w:bottom w:val="single" w:color="auto" w:sz="6" w:space="0"/>
              <w:right w:val="double" w:color="auto" w:sz="2" w:space="0"/>
            </w:tcBorders>
            <w:noWrap w:val="0"/>
            <w:vAlign w:val="center"/>
          </w:tcPr>
          <w:p w14:paraId="4B6E07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r>
    </w:tbl>
    <w:p w14:paraId="4CB4A6BB">
      <w:pPr>
        <w:rPr>
          <w:rFonts w:ascii="Times New Roman" w:hAnsi="Times New Roman"/>
          <w:highlight w:val="none"/>
        </w:rPr>
      </w:pPr>
      <w:r>
        <w:rPr>
          <w:rFonts w:ascii="Times New Roman" w:hAnsi="Times New Roman"/>
          <w:highlight w:val="none"/>
        </w:rPr>
        <w:br w:type="page"/>
      </w:r>
    </w:p>
    <w:p w14:paraId="13F9AD92">
      <w:pPr>
        <w:pStyle w:val="2"/>
        <w:rPr>
          <w:rFonts w:ascii="Times New Roman" w:hAnsi="Times New Roman"/>
          <w:highlight w:val="none"/>
        </w:rPr>
      </w:pPr>
      <w:r>
        <w:rPr>
          <w:rFonts w:ascii="Times New Roman" w:hAnsi="Times New Roman"/>
          <w:highlight w:val="none"/>
        </w:rPr>
        <w:t>第</w:t>
      </w:r>
      <w:r>
        <w:rPr>
          <w:rFonts w:hint="eastAsia" w:ascii="Times New Roman" w:hAnsi="Times New Roman"/>
          <w:highlight w:val="none"/>
          <w:lang w:val="en-US" w:eastAsia="zh-CN"/>
        </w:rPr>
        <w:t>四</w:t>
      </w:r>
      <w:r>
        <w:rPr>
          <w:rFonts w:ascii="Times New Roman" w:hAnsi="Times New Roman"/>
          <w:highlight w:val="none"/>
        </w:rPr>
        <w:t>章  采购响应文件格式</w:t>
      </w:r>
    </w:p>
    <w:p w14:paraId="2F3BADD4">
      <w:pPr>
        <w:rPr>
          <w:rFonts w:ascii="Times New Roman" w:hAnsi="Times New Roman"/>
          <w:b/>
          <w:bCs/>
          <w:sz w:val="32"/>
          <w:szCs w:val="40"/>
          <w:highlight w:val="none"/>
        </w:rPr>
      </w:pPr>
    </w:p>
    <w:p w14:paraId="51F742F3">
      <w:pPr>
        <w:rPr>
          <w:rFonts w:ascii="Times New Roman" w:hAnsi="Times New Roman"/>
          <w:b/>
          <w:bCs/>
          <w:kern w:val="0"/>
          <w:sz w:val="44"/>
          <w:szCs w:val="28"/>
          <w:highlight w:val="none"/>
        </w:rPr>
      </w:pPr>
      <w:r>
        <w:rPr>
          <w:rFonts w:ascii="Times New Roman" w:hAnsi="Times New Roman"/>
          <w:b/>
          <w:bCs/>
          <w:sz w:val="32"/>
          <w:szCs w:val="40"/>
          <w:highlight w:val="none"/>
        </w:rPr>
        <w:t>封面</w:t>
      </w:r>
    </w:p>
    <w:p w14:paraId="68645068">
      <w:pPr>
        <w:tabs>
          <w:tab w:val="left" w:pos="2580"/>
          <w:tab w:val="left" w:pos="5940"/>
        </w:tabs>
        <w:autoSpaceDE w:val="0"/>
        <w:autoSpaceDN w:val="0"/>
        <w:adjustRightInd w:val="0"/>
        <w:spacing w:line="300" w:lineRule="auto"/>
        <w:ind w:right="-20" w:firstLine="735" w:firstLineChars="350"/>
        <w:rPr>
          <w:rFonts w:ascii="Times New Roman" w:hAnsi="Times New Roman"/>
          <w:highlight w:val="none"/>
        </w:rPr>
      </w:pPr>
    </w:p>
    <w:p w14:paraId="628F18BF">
      <w:pPr>
        <w:tabs>
          <w:tab w:val="left" w:pos="2580"/>
          <w:tab w:val="left" w:pos="5940"/>
        </w:tabs>
        <w:autoSpaceDE w:val="0"/>
        <w:autoSpaceDN w:val="0"/>
        <w:adjustRightInd w:val="0"/>
        <w:spacing w:line="300" w:lineRule="auto"/>
        <w:ind w:right="-20"/>
        <w:jc w:val="right"/>
        <w:rPr>
          <w:rFonts w:ascii="Times New Roman" w:hAnsi="Times New Roman"/>
          <w:sz w:val="28"/>
          <w:highlight w:val="none"/>
        </w:rPr>
      </w:pPr>
      <w:r>
        <w:rPr>
          <w:rFonts w:ascii="Times New Roman" w:hAnsi="Times New Roman"/>
          <w:sz w:val="28"/>
          <w:highlight w:val="none"/>
        </w:rPr>
        <w:t>正本/副本</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28" w:type="dxa"/>
        </w:tblCellMar>
      </w:tblPr>
      <w:tblGrid>
        <w:gridCol w:w="1349"/>
        <w:gridCol w:w="3324"/>
      </w:tblGrid>
      <w:tr w14:paraId="1EC5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355CE64B">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项目名称：</w:t>
            </w:r>
          </w:p>
        </w:tc>
        <w:tc>
          <w:tcPr>
            <w:tcW w:w="3324" w:type="dxa"/>
            <w:tcBorders>
              <w:bottom w:val="single" w:color="auto" w:sz="4" w:space="0"/>
            </w:tcBorders>
            <w:vAlign w:val="bottom"/>
          </w:tcPr>
          <w:p w14:paraId="55DB0BB6">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val="en-US" w:eastAsia="zh-CN"/>
              </w:rPr>
            </w:pPr>
          </w:p>
        </w:tc>
      </w:tr>
      <w:tr w14:paraId="7146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1DBF52BF">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项目编号：</w:t>
            </w:r>
          </w:p>
        </w:tc>
        <w:tc>
          <w:tcPr>
            <w:tcW w:w="3324" w:type="dxa"/>
            <w:tcBorders>
              <w:top w:val="single" w:color="auto" w:sz="4" w:space="0"/>
              <w:bottom w:val="single" w:color="auto" w:sz="4" w:space="0"/>
            </w:tcBorders>
            <w:vAlign w:val="bottom"/>
          </w:tcPr>
          <w:p w14:paraId="78BE5447">
            <w:pPr>
              <w:tabs>
                <w:tab w:val="left" w:pos="2580"/>
                <w:tab w:val="left" w:pos="5940"/>
              </w:tabs>
              <w:autoSpaceDE w:val="0"/>
              <w:autoSpaceDN w:val="0"/>
              <w:adjustRightInd w:val="0"/>
              <w:spacing w:line="300" w:lineRule="auto"/>
              <w:ind w:right="-20"/>
              <w:jc w:val="center"/>
              <w:rPr>
                <w:rFonts w:hint="eastAsia" w:ascii="Times New Roman" w:hAnsi="Times New Roman" w:eastAsia="宋体"/>
                <w:sz w:val="24"/>
                <w:highlight w:val="none"/>
                <w:lang w:eastAsia="zh-CN"/>
              </w:rPr>
            </w:pPr>
          </w:p>
        </w:tc>
      </w:tr>
      <w:tr w14:paraId="7B2B5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0" w:hRule="atLeast"/>
        </w:trPr>
        <w:tc>
          <w:tcPr>
            <w:tcW w:w="1349" w:type="dxa"/>
            <w:vAlign w:val="bottom"/>
          </w:tcPr>
          <w:p w14:paraId="472612E7">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标段序号：</w:t>
            </w:r>
          </w:p>
        </w:tc>
        <w:tc>
          <w:tcPr>
            <w:tcW w:w="3324" w:type="dxa"/>
            <w:tcBorders>
              <w:top w:val="single" w:color="auto" w:sz="4" w:space="0"/>
              <w:bottom w:val="single" w:color="auto" w:sz="4" w:space="0"/>
            </w:tcBorders>
            <w:vAlign w:val="bottom"/>
          </w:tcPr>
          <w:p w14:paraId="068BA47A">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r w14:paraId="0793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349" w:type="dxa"/>
            <w:vAlign w:val="bottom"/>
          </w:tcPr>
          <w:p w14:paraId="66EB3930">
            <w:pPr>
              <w:tabs>
                <w:tab w:val="left" w:pos="2580"/>
                <w:tab w:val="left" w:pos="5940"/>
              </w:tabs>
              <w:autoSpaceDE w:val="0"/>
              <w:autoSpaceDN w:val="0"/>
              <w:adjustRightInd w:val="0"/>
              <w:spacing w:line="300" w:lineRule="auto"/>
              <w:ind w:right="-20"/>
              <w:jc w:val="right"/>
              <w:rPr>
                <w:rFonts w:ascii="Times New Roman" w:hAnsi="Times New Roman"/>
                <w:sz w:val="24"/>
                <w:highlight w:val="none"/>
              </w:rPr>
            </w:pPr>
            <w:r>
              <w:rPr>
                <w:rFonts w:ascii="Times New Roman" w:hAnsi="Times New Roman"/>
                <w:sz w:val="24"/>
                <w:highlight w:val="none"/>
              </w:rPr>
              <w:t>标段名称：</w:t>
            </w:r>
          </w:p>
        </w:tc>
        <w:tc>
          <w:tcPr>
            <w:tcW w:w="3324" w:type="dxa"/>
            <w:tcBorders>
              <w:top w:val="single" w:color="auto" w:sz="4" w:space="0"/>
              <w:bottom w:val="single" w:color="auto" w:sz="4" w:space="0"/>
            </w:tcBorders>
            <w:vAlign w:val="bottom"/>
          </w:tcPr>
          <w:p w14:paraId="36F994D4">
            <w:pPr>
              <w:tabs>
                <w:tab w:val="left" w:pos="2580"/>
                <w:tab w:val="left" w:pos="5940"/>
              </w:tabs>
              <w:autoSpaceDE w:val="0"/>
              <w:autoSpaceDN w:val="0"/>
              <w:adjustRightInd w:val="0"/>
              <w:spacing w:line="300" w:lineRule="auto"/>
              <w:ind w:right="-20"/>
              <w:rPr>
                <w:rFonts w:ascii="Times New Roman" w:hAnsi="Times New Roman"/>
                <w:sz w:val="24"/>
                <w:highlight w:val="none"/>
              </w:rPr>
            </w:pPr>
          </w:p>
        </w:tc>
      </w:tr>
    </w:tbl>
    <w:p w14:paraId="720BB6A0">
      <w:pPr>
        <w:tabs>
          <w:tab w:val="left" w:pos="2580"/>
          <w:tab w:val="left" w:pos="5940"/>
        </w:tabs>
        <w:autoSpaceDE w:val="0"/>
        <w:autoSpaceDN w:val="0"/>
        <w:adjustRightInd w:val="0"/>
        <w:spacing w:line="300" w:lineRule="auto"/>
        <w:ind w:right="-20"/>
        <w:rPr>
          <w:rFonts w:ascii="Times New Roman" w:hAnsi="Times New Roman"/>
          <w:sz w:val="24"/>
          <w:highlight w:val="none"/>
        </w:rPr>
      </w:pPr>
    </w:p>
    <w:p w14:paraId="61D3A8FE">
      <w:pPr>
        <w:autoSpaceDE w:val="0"/>
        <w:autoSpaceDN w:val="0"/>
        <w:adjustRightInd w:val="0"/>
        <w:spacing w:line="300" w:lineRule="auto"/>
        <w:jc w:val="left"/>
        <w:rPr>
          <w:rFonts w:ascii="Times New Roman" w:hAnsi="Times New Roman"/>
          <w:sz w:val="24"/>
          <w:highlight w:val="none"/>
        </w:rPr>
      </w:pPr>
    </w:p>
    <w:p w14:paraId="17004A48">
      <w:pPr>
        <w:autoSpaceDE w:val="0"/>
        <w:autoSpaceDN w:val="0"/>
        <w:adjustRightInd w:val="0"/>
        <w:spacing w:line="300" w:lineRule="auto"/>
        <w:jc w:val="left"/>
        <w:rPr>
          <w:rFonts w:ascii="Times New Roman" w:hAnsi="Times New Roman"/>
          <w:sz w:val="24"/>
          <w:highlight w:val="none"/>
        </w:rPr>
      </w:pPr>
    </w:p>
    <w:p w14:paraId="6317A181">
      <w:pPr>
        <w:autoSpaceDE w:val="0"/>
        <w:autoSpaceDN w:val="0"/>
        <w:adjustRightInd w:val="0"/>
        <w:spacing w:line="300" w:lineRule="auto"/>
        <w:jc w:val="left"/>
        <w:rPr>
          <w:rFonts w:ascii="Times New Roman" w:hAnsi="Times New Roman"/>
          <w:sz w:val="24"/>
          <w:highlight w:val="none"/>
        </w:rPr>
      </w:pPr>
    </w:p>
    <w:p w14:paraId="7DF5EC95">
      <w:pPr>
        <w:tabs>
          <w:tab w:val="left" w:pos="1805"/>
          <w:tab w:val="left" w:pos="5360"/>
        </w:tabs>
        <w:autoSpaceDE w:val="0"/>
        <w:autoSpaceDN w:val="0"/>
        <w:adjustRightInd w:val="0"/>
        <w:spacing w:line="300" w:lineRule="auto"/>
        <w:ind w:right="-20"/>
        <w:jc w:val="center"/>
        <w:rPr>
          <w:rFonts w:ascii="Times New Roman" w:hAnsi="Times New Roman"/>
          <w:sz w:val="96"/>
          <w:highlight w:val="none"/>
        </w:rPr>
      </w:pPr>
      <w:r>
        <w:rPr>
          <w:rFonts w:ascii="Times New Roman" w:hAnsi="Times New Roman"/>
          <w:sz w:val="96"/>
          <w:highlight w:val="none"/>
        </w:rPr>
        <w:t>采购响应文件</w:t>
      </w:r>
    </w:p>
    <w:p w14:paraId="5CFB8756">
      <w:pPr>
        <w:tabs>
          <w:tab w:val="left" w:pos="1805"/>
          <w:tab w:val="left" w:pos="5360"/>
        </w:tabs>
        <w:autoSpaceDE w:val="0"/>
        <w:autoSpaceDN w:val="0"/>
        <w:adjustRightInd w:val="0"/>
        <w:spacing w:line="300" w:lineRule="auto"/>
        <w:ind w:right="-20"/>
        <w:jc w:val="center"/>
        <w:rPr>
          <w:rFonts w:ascii="Times New Roman" w:hAnsi="Times New Roman"/>
          <w:sz w:val="72"/>
          <w:highlight w:val="none"/>
        </w:rPr>
      </w:pPr>
    </w:p>
    <w:p w14:paraId="74D5391D">
      <w:pPr>
        <w:autoSpaceDE w:val="0"/>
        <w:autoSpaceDN w:val="0"/>
        <w:adjustRightInd w:val="0"/>
        <w:spacing w:line="300" w:lineRule="auto"/>
        <w:jc w:val="left"/>
        <w:rPr>
          <w:rFonts w:ascii="Times New Roman" w:hAnsi="Times New Roman"/>
          <w:sz w:val="20"/>
          <w:highlight w:val="none"/>
        </w:rPr>
      </w:pPr>
    </w:p>
    <w:p w14:paraId="493DB476">
      <w:pPr>
        <w:autoSpaceDE w:val="0"/>
        <w:autoSpaceDN w:val="0"/>
        <w:adjustRightInd w:val="0"/>
        <w:spacing w:line="300" w:lineRule="auto"/>
        <w:jc w:val="left"/>
        <w:rPr>
          <w:rFonts w:ascii="Times New Roman" w:hAnsi="Times New Roman"/>
          <w:sz w:val="20"/>
          <w:highlight w:val="none"/>
        </w:rPr>
      </w:pPr>
    </w:p>
    <w:p w14:paraId="626918DD">
      <w:pPr>
        <w:autoSpaceDE w:val="0"/>
        <w:autoSpaceDN w:val="0"/>
        <w:adjustRightInd w:val="0"/>
        <w:spacing w:line="300" w:lineRule="auto"/>
        <w:jc w:val="left"/>
        <w:rPr>
          <w:rFonts w:ascii="Times New Roman" w:hAnsi="Times New Roman"/>
          <w:sz w:val="20"/>
          <w:highlight w:val="none"/>
        </w:rPr>
      </w:pPr>
    </w:p>
    <w:p w14:paraId="53EF0219">
      <w:pPr>
        <w:autoSpaceDE w:val="0"/>
        <w:autoSpaceDN w:val="0"/>
        <w:adjustRightInd w:val="0"/>
        <w:spacing w:line="300" w:lineRule="auto"/>
        <w:jc w:val="left"/>
        <w:rPr>
          <w:rFonts w:ascii="Times New Roman" w:hAnsi="Times New Roman"/>
          <w:sz w:val="20"/>
          <w:highlight w:val="none"/>
        </w:rPr>
      </w:pPr>
    </w:p>
    <w:p w14:paraId="0259069D">
      <w:pPr>
        <w:autoSpaceDE w:val="0"/>
        <w:autoSpaceDN w:val="0"/>
        <w:adjustRightInd w:val="0"/>
        <w:spacing w:line="300" w:lineRule="auto"/>
        <w:jc w:val="left"/>
        <w:rPr>
          <w:rFonts w:ascii="Times New Roman" w:hAnsi="Times New Roman"/>
          <w:sz w:val="20"/>
          <w:highlight w:val="none"/>
        </w:rPr>
      </w:pPr>
    </w:p>
    <w:p w14:paraId="14C5F2E3">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供应商名称：</w:t>
      </w:r>
      <w:r>
        <w:rPr>
          <w:rFonts w:ascii="Times New Roman" w:hAnsi="Times New Roman"/>
          <w:sz w:val="28"/>
          <w:highlight w:val="none"/>
          <w:u w:val="single"/>
        </w:rPr>
        <w:t xml:space="preserve">                    </w:t>
      </w:r>
      <w:r>
        <w:rPr>
          <w:rFonts w:ascii="Times New Roman" w:hAnsi="Times New Roman"/>
          <w:sz w:val="28"/>
          <w:highlight w:val="none"/>
        </w:rPr>
        <w:t>（盖单位公章）</w:t>
      </w:r>
    </w:p>
    <w:p w14:paraId="1F8BE727">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6074832F">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采购响应文件签署人：</w:t>
      </w:r>
      <w:r>
        <w:rPr>
          <w:rFonts w:ascii="Times New Roman" w:hAnsi="Times New Roman"/>
          <w:sz w:val="28"/>
          <w:highlight w:val="none"/>
          <w:u w:val="single"/>
        </w:rPr>
        <w:t xml:space="preserve">             </w:t>
      </w:r>
      <w:r>
        <w:rPr>
          <w:rFonts w:ascii="Times New Roman" w:hAnsi="Times New Roman"/>
          <w:sz w:val="28"/>
          <w:highlight w:val="none"/>
        </w:rPr>
        <w:t>（签字或盖章）</w:t>
      </w:r>
    </w:p>
    <w:p w14:paraId="0AB5968C">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p>
    <w:p w14:paraId="783E6671">
      <w:pPr>
        <w:tabs>
          <w:tab w:val="left" w:pos="6080"/>
          <w:tab w:val="left" w:pos="6640"/>
        </w:tabs>
        <w:autoSpaceDE w:val="0"/>
        <w:autoSpaceDN w:val="0"/>
        <w:adjustRightInd w:val="0"/>
        <w:spacing w:line="300" w:lineRule="auto"/>
        <w:ind w:left="774" w:right="403"/>
        <w:jc w:val="left"/>
        <w:rPr>
          <w:rFonts w:ascii="Times New Roman" w:hAnsi="Times New Roman"/>
          <w:sz w:val="28"/>
          <w:highlight w:val="none"/>
        </w:rPr>
      </w:pPr>
      <w:r>
        <w:rPr>
          <w:rFonts w:ascii="Times New Roman" w:hAnsi="Times New Roman"/>
          <w:sz w:val="28"/>
          <w:highlight w:val="none"/>
        </w:rPr>
        <w:t>日期：       年    月    日</w:t>
      </w:r>
    </w:p>
    <w:p w14:paraId="4E9BF2E7">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1FE5B6A1">
      <w:pPr>
        <w:pStyle w:val="9"/>
        <w:spacing w:after="0"/>
        <w:jc w:val="center"/>
        <w:rPr>
          <w:rFonts w:ascii="Times New Roman" w:hAnsi="Times New Roman"/>
          <w:kern w:val="0"/>
          <w:szCs w:val="20"/>
          <w:highlight w:val="none"/>
        </w:rPr>
      </w:pPr>
      <w:r>
        <w:rPr>
          <w:rFonts w:ascii="Times New Roman" w:hAnsi="Times New Roman"/>
          <w:highlight w:val="none"/>
        </w:rPr>
        <w:t>目  录</w:t>
      </w:r>
    </w:p>
    <w:p w14:paraId="50679DB2">
      <w:pPr>
        <w:tabs>
          <w:tab w:val="left" w:pos="6080"/>
          <w:tab w:val="left" w:pos="6640"/>
        </w:tabs>
        <w:autoSpaceDE w:val="0"/>
        <w:autoSpaceDN w:val="0"/>
        <w:adjustRightInd w:val="0"/>
        <w:spacing w:line="480" w:lineRule="auto"/>
        <w:ind w:right="403"/>
        <w:jc w:val="left"/>
        <w:rPr>
          <w:rFonts w:ascii="Times New Roman" w:hAnsi="Times New Roman"/>
          <w:sz w:val="24"/>
          <w:highlight w:val="none"/>
        </w:rPr>
      </w:pPr>
      <w:r>
        <w:rPr>
          <w:rFonts w:ascii="Times New Roman" w:hAnsi="Times New Roman"/>
          <w:sz w:val="24"/>
          <w:highlight w:val="none"/>
        </w:rPr>
        <w:t>一、报价文件</w:t>
      </w:r>
    </w:p>
    <w:p w14:paraId="3B5A1257">
      <w:pPr>
        <w:pStyle w:val="16"/>
        <w:numPr>
          <w:ilvl w:val="0"/>
          <w:numId w:val="5"/>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报价一览表</w:t>
      </w:r>
    </w:p>
    <w:p w14:paraId="71E997E5">
      <w:pPr>
        <w:pStyle w:val="17"/>
        <w:snapToGrid w:val="0"/>
        <w:spacing w:line="480" w:lineRule="auto"/>
        <w:ind w:firstLine="0" w:firstLineChars="0"/>
        <w:rPr>
          <w:rFonts w:ascii="Times New Roman" w:hAnsi="Times New Roman"/>
          <w:sz w:val="24"/>
          <w:highlight w:val="none"/>
        </w:rPr>
      </w:pPr>
      <w:r>
        <w:rPr>
          <w:rFonts w:ascii="Times New Roman" w:hAnsi="Times New Roman"/>
          <w:sz w:val="24"/>
          <w:highlight w:val="none"/>
        </w:rPr>
        <w:t>二、技术商务文件</w:t>
      </w:r>
    </w:p>
    <w:p w14:paraId="650F157C">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资格证明文件</w:t>
      </w:r>
    </w:p>
    <w:p w14:paraId="357BCA66">
      <w:pPr>
        <w:pStyle w:val="16"/>
        <w:numPr>
          <w:ilvl w:val="0"/>
          <w:numId w:val="6"/>
        </w:numPr>
        <w:spacing w:line="480" w:lineRule="auto"/>
        <w:ind w:left="851" w:firstLineChars="0"/>
        <w:rPr>
          <w:rFonts w:hint="default" w:ascii="Times New Roman" w:hAnsi="Times New Roman" w:eastAsia="宋体"/>
          <w:sz w:val="24"/>
          <w:highlight w:val="none"/>
          <w:lang w:val="en-US" w:eastAsia="zh-CN"/>
        </w:rPr>
      </w:pPr>
      <w:r>
        <w:rPr>
          <w:snapToGrid w:val="0"/>
          <w:sz w:val="24"/>
          <w:highlight w:val="none"/>
        </w:rPr>
        <w:t>采</w:t>
      </w:r>
      <w:r>
        <w:rPr>
          <w:sz w:val="24"/>
          <w:highlight w:val="none"/>
        </w:rPr>
        <w:t>购响应函</w:t>
      </w:r>
    </w:p>
    <w:p w14:paraId="6DC6829F">
      <w:pPr>
        <w:pStyle w:val="16"/>
        <w:numPr>
          <w:ilvl w:val="0"/>
          <w:numId w:val="6"/>
        </w:numPr>
        <w:autoSpaceDE/>
        <w:autoSpaceDN/>
        <w:adjustRightInd/>
        <w:spacing w:line="480" w:lineRule="auto"/>
        <w:ind w:left="851" w:right="0" w:firstLineChars="0"/>
        <w:jc w:val="left"/>
        <w:rPr>
          <w:sz w:val="24"/>
          <w:highlight w:val="none"/>
        </w:rPr>
      </w:pPr>
      <w:r>
        <w:rPr>
          <w:rFonts w:hint="default" w:ascii="Times New Roman" w:hAnsi="Times New Roman"/>
          <w:sz w:val="24"/>
          <w:highlight w:val="none"/>
          <w:lang w:val="en-US" w:eastAsia="zh-CN"/>
        </w:rPr>
        <w:t>技术</w:t>
      </w:r>
      <w:r>
        <w:rPr>
          <w:rFonts w:hint="eastAsia" w:ascii="Times New Roman" w:hAnsi="Times New Roman"/>
          <w:sz w:val="24"/>
          <w:highlight w:val="none"/>
          <w:lang w:val="en-US" w:eastAsia="zh-CN"/>
        </w:rPr>
        <w:t>参数</w:t>
      </w:r>
      <w:r>
        <w:rPr>
          <w:rFonts w:hint="default" w:ascii="Times New Roman" w:hAnsi="Times New Roman"/>
          <w:sz w:val="24"/>
          <w:highlight w:val="none"/>
          <w:lang w:val="en-US" w:eastAsia="zh-CN"/>
        </w:rPr>
        <w:t>响应表</w:t>
      </w:r>
    </w:p>
    <w:p w14:paraId="02B8757A">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产品性能说明（彩页、原厂技术参数、学术文章等）</w:t>
      </w:r>
    </w:p>
    <w:p w14:paraId="3391D254">
      <w:pPr>
        <w:pStyle w:val="16"/>
        <w:numPr>
          <w:ilvl w:val="0"/>
          <w:numId w:val="6"/>
        </w:numPr>
        <w:tabs>
          <w:tab w:val="left" w:pos="6080"/>
          <w:tab w:val="left" w:pos="6640"/>
        </w:tabs>
        <w:autoSpaceDE w:val="0"/>
        <w:autoSpaceDN w:val="0"/>
        <w:adjustRightInd w:val="0"/>
        <w:spacing w:line="480" w:lineRule="auto"/>
        <w:ind w:left="851" w:right="-1" w:firstLineChars="0"/>
        <w:jc w:val="left"/>
        <w:rPr>
          <w:sz w:val="24"/>
          <w:highlight w:val="none"/>
        </w:rPr>
      </w:pPr>
      <w:r>
        <w:rPr>
          <w:sz w:val="24"/>
          <w:highlight w:val="none"/>
        </w:rPr>
        <w:t>202</w:t>
      </w:r>
      <w:r>
        <w:rPr>
          <w:rFonts w:hint="eastAsia"/>
          <w:sz w:val="24"/>
          <w:highlight w:val="none"/>
          <w:lang w:val="en-US" w:eastAsia="zh-CN"/>
        </w:rPr>
        <w:t>2</w:t>
      </w:r>
      <w:r>
        <w:rPr>
          <w:sz w:val="24"/>
          <w:highlight w:val="none"/>
        </w:rPr>
        <w:t>年1月1日起</w:t>
      </w:r>
      <w:r>
        <w:rPr>
          <w:sz w:val="24"/>
          <w:highlight w:val="none"/>
        </w:rPr>
        <w:t>（以合同签订时间或开票时间为准）三甲医院用户名单</w:t>
      </w:r>
    </w:p>
    <w:p w14:paraId="234D947B">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产品质量与服务承诺书</w:t>
      </w:r>
    </w:p>
    <w:p w14:paraId="0D5B5DF6">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最低报价承诺函</w:t>
      </w:r>
    </w:p>
    <w:p w14:paraId="5FCF49FD">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rFonts w:hint="eastAsia"/>
          <w:sz w:val="24"/>
          <w:highlight w:val="none"/>
          <w:lang w:val="en-US" w:eastAsia="zh-CN"/>
        </w:rPr>
        <w:t>廉洁承诺书</w:t>
      </w:r>
    </w:p>
    <w:p w14:paraId="23071E0D">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法定代表人资格证明书</w:t>
      </w:r>
    </w:p>
    <w:p w14:paraId="08E1AF16">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法定代表人授权委托书</w:t>
      </w:r>
    </w:p>
    <w:p w14:paraId="6B628C10">
      <w:pPr>
        <w:pStyle w:val="16"/>
        <w:numPr>
          <w:ilvl w:val="0"/>
          <w:numId w:val="6"/>
        </w:numPr>
        <w:tabs>
          <w:tab w:val="left" w:pos="6080"/>
          <w:tab w:val="left" w:pos="6640"/>
        </w:tabs>
        <w:autoSpaceDE w:val="0"/>
        <w:autoSpaceDN w:val="0"/>
        <w:adjustRightInd w:val="0"/>
        <w:spacing w:line="480" w:lineRule="auto"/>
        <w:ind w:left="851" w:right="403" w:firstLineChars="0"/>
        <w:jc w:val="left"/>
        <w:rPr>
          <w:sz w:val="24"/>
          <w:highlight w:val="none"/>
        </w:rPr>
      </w:pPr>
      <w:r>
        <w:rPr>
          <w:sz w:val="24"/>
          <w:highlight w:val="none"/>
        </w:rPr>
        <w:t>供应商商业信誉证明材料</w:t>
      </w:r>
    </w:p>
    <w:p w14:paraId="33FDDB52">
      <w:pPr>
        <w:pStyle w:val="16"/>
        <w:numPr>
          <w:ilvl w:val="0"/>
          <w:numId w:val="6"/>
        </w:numPr>
        <w:tabs>
          <w:tab w:val="left" w:pos="6080"/>
          <w:tab w:val="left" w:pos="6640"/>
        </w:tabs>
        <w:autoSpaceDE w:val="0"/>
        <w:autoSpaceDN w:val="0"/>
        <w:adjustRightInd w:val="0"/>
        <w:spacing w:line="480" w:lineRule="auto"/>
        <w:ind w:left="851" w:right="403" w:firstLineChars="0"/>
        <w:jc w:val="left"/>
        <w:rPr>
          <w:snapToGrid w:val="0"/>
          <w:sz w:val="24"/>
          <w:highlight w:val="none"/>
        </w:rPr>
      </w:pPr>
      <w:r>
        <w:rPr>
          <w:sz w:val="24"/>
          <w:highlight w:val="none"/>
        </w:rPr>
        <w:t>供应商认为有必要提供的其它文</w:t>
      </w:r>
      <w:r>
        <w:rPr>
          <w:snapToGrid w:val="0"/>
          <w:sz w:val="24"/>
          <w:highlight w:val="none"/>
        </w:rPr>
        <w:t>件</w:t>
      </w:r>
    </w:p>
    <w:p w14:paraId="0BA88C99">
      <w:pPr>
        <w:pStyle w:val="17"/>
        <w:snapToGrid w:val="0"/>
        <w:spacing w:line="360" w:lineRule="auto"/>
        <w:ind w:firstLine="480"/>
        <w:rPr>
          <w:rFonts w:ascii="Times New Roman" w:hAnsi="Times New Roman"/>
          <w:snapToGrid w:val="0"/>
          <w:sz w:val="24"/>
          <w:highlight w:val="none"/>
        </w:rPr>
      </w:pPr>
    </w:p>
    <w:p w14:paraId="6107BC14">
      <w:pPr>
        <w:pStyle w:val="17"/>
        <w:snapToGrid w:val="0"/>
        <w:spacing w:line="360" w:lineRule="auto"/>
        <w:ind w:firstLine="480"/>
        <w:rPr>
          <w:rFonts w:ascii="Times New Roman" w:hAnsi="Times New Roman"/>
          <w:snapToGrid w:val="0"/>
          <w:sz w:val="24"/>
          <w:highlight w:val="none"/>
        </w:rPr>
      </w:pPr>
    </w:p>
    <w:p w14:paraId="1C77D90F">
      <w:pPr>
        <w:pStyle w:val="17"/>
        <w:snapToGrid w:val="0"/>
        <w:spacing w:line="360" w:lineRule="auto"/>
        <w:ind w:firstLine="199" w:firstLineChars="83"/>
        <w:rPr>
          <w:rFonts w:ascii="Times New Roman" w:hAnsi="Times New Roman"/>
          <w:color w:val="000000"/>
          <w:sz w:val="24"/>
          <w:highlight w:val="none"/>
        </w:rPr>
        <w:sectPr>
          <w:footerReference r:id="rId3" w:type="default"/>
          <w:footerReference r:id="rId4" w:type="even"/>
          <w:pgSz w:w="12240" w:h="15840"/>
          <w:pgMar w:top="1418" w:right="1797" w:bottom="1440" w:left="1797" w:header="720" w:footer="720" w:gutter="0"/>
          <w:pgNumType w:start="1"/>
          <w:cols w:space="720" w:num="1"/>
        </w:sectPr>
      </w:pPr>
    </w:p>
    <w:p w14:paraId="587599B1">
      <w:pPr>
        <w:pStyle w:val="9"/>
        <w:rPr>
          <w:rFonts w:ascii="Times New Roman" w:hAnsi="Times New Roman"/>
          <w:highlight w:val="none"/>
        </w:rPr>
      </w:pPr>
      <w:r>
        <w:rPr>
          <w:rFonts w:ascii="Times New Roman" w:hAnsi="Times New Roman"/>
          <w:highlight w:val="none"/>
        </w:rPr>
        <w:t>一、报价文件</w:t>
      </w:r>
    </w:p>
    <w:p w14:paraId="15B52257">
      <w:pPr>
        <w:pStyle w:val="18"/>
        <w:spacing w:line="240" w:lineRule="auto"/>
        <w:rPr>
          <w:rFonts w:ascii="Times New Roman" w:hAnsi="Times New Roman"/>
          <w:highlight w:val="none"/>
        </w:rPr>
      </w:pPr>
      <w:r>
        <w:rPr>
          <w:rFonts w:ascii="Times New Roman" w:hAnsi="Times New Roman"/>
          <w:highlight w:val="none"/>
        </w:rPr>
        <w:t>1、报价一览表</w:t>
      </w:r>
    </w:p>
    <w:p w14:paraId="288BD992">
      <w:pPr>
        <w:ind w:firstLineChars="200"/>
        <w:rPr>
          <w:rFonts w:hint="default" w:eastAsia="宋体"/>
          <w:highlight w:val="cyan"/>
          <w:lang w:val="en-US" w:eastAsia="zh-CN"/>
        </w:rPr>
      </w:pPr>
      <w:r>
        <w:rPr>
          <w:rFonts w:hint="eastAsia" w:ascii="Times New Roman" w:hAnsi="Times New Roman"/>
          <w:highlight w:val="none"/>
          <w:lang w:val="en-US" w:eastAsia="zh-CN"/>
        </w:rPr>
        <w:t>见附件</w:t>
      </w:r>
      <w:r>
        <w:rPr>
          <w:rFonts w:hint="eastAsia" w:ascii="Times New Roman" w:hAnsi="Times New Roman"/>
          <w:highlight w:val="none"/>
          <w:lang w:val="en-US" w:eastAsia="zh-CN"/>
        </w:rPr>
        <w:t>3-报价一览表</w:t>
      </w:r>
    </w:p>
    <w:p w14:paraId="4C39BB9E">
      <w:pPr>
        <w:spacing w:line="360" w:lineRule="auto"/>
        <w:rPr>
          <w:rFonts w:ascii="Times New Roman" w:hAnsi="Times New Roman"/>
          <w:color w:val="000000"/>
          <w:sz w:val="24"/>
          <w:highlight w:val="none"/>
        </w:rPr>
      </w:pPr>
    </w:p>
    <w:p w14:paraId="54A7F265">
      <w:pPr>
        <w:widowControl/>
        <w:jc w:val="left"/>
        <w:rPr>
          <w:rFonts w:ascii="Times New Roman" w:hAnsi="Times New Roman"/>
          <w:color w:val="000000"/>
          <w:sz w:val="24"/>
          <w:highlight w:val="none"/>
        </w:rPr>
        <w:sectPr>
          <w:pgSz w:w="12240" w:h="15840"/>
          <w:pgMar w:top="1418" w:right="851" w:bottom="1440" w:left="851" w:header="720" w:footer="720" w:gutter="0"/>
          <w:cols w:space="720" w:num="1"/>
          <w:docGrid w:linePitch="286" w:charSpace="0"/>
        </w:sectPr>
      </w:pPr>
    </w:p>
    <w:p w14:paraId="4E4B06BB">
      <w:pPr>
        <w:pStyle w:val="9"/>
        <w:rPr>
          <w:rFonts w:ascii="Times New Roman" w:hAnsi="Times New Roman"/>
          <w:highlight w:val="none"/>
        </w:rPr>
      </w:pPr>
      <w:r>
        <w:rPr>
          <w:rFonts w:ascii="Times New Roman" w:hAnsi="Times New Roman"/>
          <w:highlight w:val="none"/>
        </w:rPr>
        <w:t>二、技术商务文件</w:t>
      </w:r>
    </w:p>
    <w:p w14:paraId="31EB4E8C">
      <w:pPr>
        <w:pStyle w:val="18"/>
        <w:rPr>
          <w:rFonts w:ascii="Times New Roman" w:hAnsi="Times New Roman"/>
          <w:highlight w:val="none"/>
        </w:rPr>
      </w:pPr>
      <w:r>
        <w:rPr>
          <w:rFonts w:ascii="Times New Roman" w:hAnsi="Times New Roman"/>
          <w:highlight w:val="none"/>
        </w:rPr>
        <w:t>1、资格证明文件</w:t>
      </w:r>
    </w:p>
    <w:p w14:paraId="6A2A5F58">
      <w:pPr>
        <w:pStyle w:val="16"/>
        <w:numPr>
          <w:ilvl w:val="0"/>
          <w:numId w:val="7"/>
        </w:numPr>
        <w:spacing w:line="480" w:lineRule="auto"/>
        <w:ind w:firstLineChars="0"/>
        <w:rPr>
          <w:sz w:val="24"/>
          <w:highlight w:val="none"/>
        </w:rPr>
      </w:pPr>
      <w:r>
        <w:rPr>
          <w:sz w:val="24"/>
          <w:highlight w:val="none"/>
        </w:rPr>
        <w:t>供应商营业执照副本复印件</w:t>
      </w:r>
    </w:p>
    <w:p w14:paraId="192D5F7A">
      <w:pPr>
        <w:pStyle w:val="16"/>
        <w:spacing w:line="480" w:lineRule="auto"/>
        <w:ind w:left="420" w:firstLine="0" w:firstLineChars="0"/>
        <w:rPr>
          <w:sz w:val="24"/>
          <w:highlight w:val="none"/>
        </w:rPr>
      </w:pPr>
    </w:p>
    <w:p w14:paraId="55CBA6BD">
      <w:pPr>
        <w:pStyle w:val="16"/>
        <w:spacing w:line="480" w:lineRule="auto"/>
        <w:ind w:left="420" w:firstLine="0" w:firstLineChars="0"/>
        <w:rPr>
          <w:sz w:val="24"/>
          <w:highlight w:val="none"/>
        </w:rPr>
      </w:pPr>
    </w:p>
    <w:p w14:paraId="2A8436B3">
      <w:pPr>
        <w:pStyle w:val="16"/>
        <w:numPr>
          <w:ilvl w:val="0"/>
          <w:numId w:val="7"/>
        </w:numPr>
        <w:spacing w:line="480" w:lineRule="auto"/>
        <w:ind w:firstLineChars="0"/>
        <w:rPr>
          <w:sz w:val="24"/>
          <w:highlight w:val="none"/>
        </w:rPr>
      </w:pPr>
      <w:r>
        <w:rPr>
          <w:sz w:val="24"/>
          <w:highlight w:val="none"/>
        </w:rPr>
        <w:t>供应商为医疗器械生产企业的：第二类、第三类医疗器械生产企业提供《医疗器械生产许可证》、第一类医疗器械生产企业提供第一类医疗器械生产备案凭证；</w:t>
      </w:r>
    </w:p>
    <w:p w14:paraId="68E08078">
      <w:pPr>
        <w:pStyle w:val="16"/>
        <w:spacing w:line="480" w:lineRule="auto"/>
        <w:ind w:left="420" w:firstLine="0" w:firstLineChars="0"/>
        <w:rPr>
          <w:sz w:val="24"/>
          <w:highlight w:val="none"/>
        </w:rPr>
      </w:pPr>
      <w:r>
        <w:rPr>
          <w:sz w:val="24"/>
          <w:highlight w:val="none"/>
        </w:rPr>
        <w:t>供应商为医疗器械经营企业的：第三类医疗器械经营企业提供《医疗器械经营许可证》、第二类医疗器械经营企业提供第二类医疗器械经营备案凭证</w:t>
      </w:r>
    </w:p>
    <w:p w14:paraId="756BC6A6">
      <w:pPr>
        <w:pStyle w:val="16"/>
        <w:spacing w:line="480" w:lineRule="auto"/>
        <w:ind w:left="420" w:firstLine="0" w:firstLineChars="0"/>
        <w:rPr>
          <w:sz w:val="24"/>
          <w:highlight w:val="none"/>
        </w:rPr>
      </w:pPr>
    </w:p>
    <w:p w14:paraId="36D064A0">
      <w:pPr>
        <w:pStyle w:val="16"/>
        <w:spacing w:line="480" w:lineRule="auto"/>
        <w:ind w:left="420" w:firstLine="0" w:firstLineChars="0"/>
        <w:rPr>
          <w:sz w:val="24"/>
          <w:highlight w:val="none"/>
        </w:rPr>
      </w:pPr>
    </w:p>
    <w:p w14:paraId="4EBFE0E3">
      <w:pPr>
        <w:pStyle w:val="16"/>
        <w:numPr>
          <w:ilvl w:val="0"/>
          <w:numId w:val="7"/>
        </w:numPr>
        <w:spacing w:line="480" w:lineRule="auto"/>
        <w:ind w:firstLineChars="0"/>
        <w:rPr>
          <w:sz w:val="24"/>
          <w:highlight w:val="none"/>
        </w:rPr>
      </w:pPr>
      <w:r>
        <w:rPr>
          <w:rFonts w:hint="eastAsia"/>
          <w:sz w:val="24"/>
          <w:highlight w:val="none"/>
          <w:lang w:val="en-US" w:eastAsia="zh-CN"/>
        </w:rPr>
        <w:t>生产厂家生产许可证、生产厂家营业执照（如有）</w:t>
      </w:r>
    </w:p>
    <w:p w14:paraId="117C0CEC">
      <w:pPr>
        <w:pStyle w:val="16"/>
        <w:spacing w:line="480" w:lineRule="auto"/>
        <w:ind w:left="420" w:firstLine="0" w:firstLineChars="0"/>
        <w:rPr>
          <w:sz w:val="24"/>
          <w:highlight w:val="none"/>
        </w:rPr>
      </w:pPr>
    </w:p>
    <w:p w14:paraId="7BA06AAF">
      <w:pPr>
        <w:spacing w:line="480" w:lineRule="auto"/>
        <w:rPr>
          <w:rFonts w:ascii="Times New Roman" w:hAnsi="Times New Roman"/>
          <w:sz w:val="24"/>
          <w:highlight w:val="none"/>
        </w:rPr>
      </w:pPr>
    </w:p>
    <w:p w14:paraId="7B04FB48">
      <w:pPr>
        <w:pStyle w:val="16"/>
        <w:numPr>
          <w:ilvl w:val="0"/>
          <w:numId w:val="7"/>
        </w:numPr>
        <w:spacing w:line="480" w:lineRule="auto"/>
        <w:ind w:firstLineChars="0"/>
        <w:rPr>
          <w:sz w:val="24"/>
          <w:highlight w:val="none"/>
        </w:rPr>
      </w:pPr>
      <w:r>
        <w:rPr>
          <w:sz w:val="24"/>
          <w:highlight w:val="none"/>
        </w:rPr>
        <w:t>产品代理（授权）证明</w:t>
      </w:r>
    </w:p>
    <w:p w14:paraId="41BBFC99">
      <w:pPr>
        <w:pStyle w:val="16"/>
        <w:spacing w:line="480" w:lineRule="auto"/>
        <w:ind w:left="420" w:firstLine="0" w:firstLineChars="0"/>
        <w:rPr>
          <w:sz w:val="24"/>
          <w:highlight w:val="none"/>
        </w:rPr>
      </w:pPr>
    </w:p>
    <w:p w14:paraId="05E3F710">
      <w:pPr>
        <w:pStyle w:val="16"/>
        <w:spacing w:line="480" w:lineRule="auto"/>
        <w:ind w:left="420" w:firstLine="0" w:firstLineChars="0"/>
        <w:rPr>
          <w:sz w:val="24"/>
          <w:highlight w:val="none"/>
        </w:rPr>
      </w:pPr>
    </w:p>
    <w:p w14:paraId="71FBE2D9">
      <w:pPr>
        <w:pStyle w:val="16"/>
        <w:spacing w:line="480" w:lineRule="auto"/>
        <w:ind w:left="420" w:firstLine="0" w:firstLineChars="0"/>
        <w:rPr>
          <w:sz w:val="24"/>
          <w:highlight w:val="none"/>
        </w:rPr>
      </w:pPr>
    </w:p>
    <w:p w14:paraId="4AF36553">
      <w:pPr>
        <w:pStyle w:val="16"/>
        <w:spacing w:line="480" w:lineRule="auto"/>
        <w:ind w:left="420" w:firstLine="0" w:firstLineChars="0"/>
        <w:rPr>
          <w:sz w:val="24"/>
          <w:highlight w:val="none"/>
        </w:rPr>
      </w:pPr>
    </w:p>
    <w:p w14:paraId="28235B41">
      <w:pPr>
        <w:widowControl/>
        <w:jc w:val="left"/>
        <w:rPr>
          <w:rFonts w:ascii="Times New Roman" w:hAnsi="Times New Roman"/>
          <w:color w:val="000000"/>
          <w:sz w:val="24"/>
          <w:highlight w:val="none"/>
        </w:rPr>
      </w:pPr>
      <w:r>
        <w:rPr>
          <w:rFonts w:ascii="Times New Roman" w:hAnsi="Times New Roman"/>
          <w:color w:val="000000"/>
          <w:sz w:val="24"/>
          <w:highlight w:val="none"/>
        </w:rPr>
        <w:br w:type="page"/>
      </w:r>
    </w:p>
    <w:p w14:paraId="20A7EEA6">
      <w:pPr>
        <w:pStyle w:val="18"/>
        <w:spacing w:line="276" w:lineRule="auto"/>
        <w:rPr>
          <w:rFonts w:ascii="Times New Roman" w:hAnsi="Times New Roman"/>
          <w:highlight w:val="none"/>
        </w:rPr>
      </w:pPr>
      <w:r>
        <w:rPr>
          <w:rFonts w:ascii="Times New Roman" w:hAnsi="Times New Roman"/>
          <w:highlight w:val="none"/>
        </w:rPr>
        <w:t>2、采购响应函</w:t>
      </w:r>
    </w:p>
    <w:p w14:paraId="33144840">
      <w:pPr>
        <w:spacing w:line="276" w:lineRule="auto"/>
        <w:jc w:val="center"/>
        <w:rPr>
          <w:rFonts w:ascii="Times New Roman" w:hAnsi="Times New Roman"/>
          <w:b/>
          <w:bCs/>
          <w:color w:val="000000"/>
          <w:sz w:val="32"/>
          <w:szCs w:val="32"/>
          <w:highlight w:val="none"/>
        </w:rPr>
      </w:pPr>
      <w:r>
        <w:rPr>
          <w:rFonts w:ascii="Times New Roman" w:hAnsi="Times New Roman"/>
          <w:b/>
          <w:bCs/>
          <w:color w:val="000000"/>
          <w:sz w:val="32"/>
          <w:szCs w:val="32"/>
          <w:highlight w:val="none"/>
        </w:rPr>
        <w:t>采购响应函</w:t>
      </w:r>
    </w:p>
    <w:p w14:paraId="48CC9A0D">
      <w:pPr>
        <w:spacing w:line="360" w:lineRule="auto"/>
        <w:rPr>
          <w:rFonts w:ascii="Times New Roman" w:hAnsi="Times New Roman"/>
          <w:color w:val="000000"/>
          <w:sz w:val="24"/>
          <w:highlight w:val="none"/>
        </w:rPr>
      </w:pPr>
      <w:r>
        <w:rPr>
          <w:rFonts w:hint="eastAsia" w:ascii="Times New Roman" w:hAnsi="Times New Roman"/>
          <w:color w:val="000000"/>
          <w:sz w:val="24"/>
          <w:highlight w:val="none"/>
          <w:lang w:eastAsia="zh-CN"/>
        </w:rPr>
        <w:t>浙江中医药大学附属第二医院</w:t>
      </w:r>
      <w:r>
        <w:rPr>
          <w:rFonts w:ascii="Times New Roman" w:hAnsi="Times New Roman"/>
          <w:color w:val="000000"/>
          <w:sz w:val="24"/>
          <w:highlight w:val="none"/>
        </w:rPr>
        <w:t>：</w:t>
      </w:r>
    </w:p>
    <w:p w14:paraId="52143930">
      <w:pPr>
        <w:rPr>
          <w:rFonts w:ascii="Times New Roman" w:hAnsi="Times New Roman"/>
          <w:color w:val="000000"/>
          <w:sz w:val="24"/>
          <w:highlight w:val="none"/>
        </w:rPr>
      </w:pPr>
    </w:p>
    <w:p w14:paraId="49C0E378">
      <w:pPr>
        <w:spacing w:line="276" w:lineRule="auto"/>
        <w:ind w:firstLine="480" w:firstLineChars="200"/>
        <w:rPr>
          <w:rFonts w:ascii="Times New Roman" w:hAnsi="Times New Roman"/>
          <w:color w:val="000000"/>
          <w:sz w:val="24"/>
          <w:highlight w:val="none"/>
        </w:rPr>
      </w:pPr>
      <w:r>
        <w:rPr>
          <w:rFonts w:ascii="Times New Roman" w:hAnsi="Times New Roman"/>
          <w:color w:val="000000"/>
          <w:sz w:val="24"/>
          <w:highlight w:val="none"/>
          <w:u w:val="single"/>
        </w:rPr>
        <w:t>（供应商全称）</w:t>
      </w:r>
      <w:r>
        <w:rPr>
          <w:rFonts w:ascii="Times New Roman" w:hAnsi="Times New Roman"/>
          <w:color w:val="000000"/>
          <w:sz w:val="24"/>
          <w:highlight w:val="none"/>
        </w:rPr>
        <w:t>参加贵方组织的</w:t>
      </w:r>
      <w:r>
        <w:rPr>
          <w:rFonts w:hint="eastAsia" w:ascii="Times New Roman" w:hAnsi="Times New Roman"/>
          <w:b w:val="0"/>
          <w:bCs w:val="0"/>
          <w:color w:val="000000"/>
          <w:sz w:val="24"/>
          <w:highlight w:val="none"/>
          <w:u w:val="single"/>
          <w:lang w:val="en-US" w:eastAsia="zh-CN"/>
        </w:rPr>
        <w:t xml:space="preserve">   项目名称  </w:t>
      </w:r>
      <w:r>
        <w:rPr>
          <w:rFonts w:ascii="Times New Roman" w:hAnsi="Times New Roman"/>
          <w:b w:val="0"/>
          <w:bCs w:val="0"/>
          <w:color w:val="000000"/>
          <w:sz w:val="24"/>
          <w:highlight w:val="none"/>
          <w:u w:val="single"/>
        </w:rPr>
        <w:t>（</w:t>
      </w:r>
      <w:r>
        <w:rPr>
          <w:rFonts w:hint="eastAsia" w:ascii="Times New Roman" w:hAnsi="Times New Roman"/>
          <w:b w:val="0"/>
          <w:bCs w:val="0"/>
          <w:color w:val="000000"/>
          <w:sz w:val="24"/>
          <w:highlight w:val="none"/>
          <w:u w:val="single"/>
          <w:lang w:val="en-US" w:eastAsia="zh-CN"/>
        </w:rPr>
        <w:t>项目编号</w:t>
      </w:r>
      <w:r>
        <w:rPr>
          <w:rFonts w:ascii="Times New Roman" w:hAnsi="Times New Roman"/>
          <w:b w:val="0"/>
          <w:bCs w:val="0"/>
          <w:color w:val="000000"/>
          <w:sz w:val="24"/>
          <w:highlight w:val="none"/>
          <w:u w:val="single"/>
        </w:rPr>
        <w:t>）</w:t>
      </w:r>
      <w:r>
        <w:rPr>
          <w:rFonts w:ascii="Times New Roman" w:hAnsi="Times New Roman"/>
          <w:color w:val="000000"/>
          <w:sz w:val="24"/>
          <w:highlight w:val="none"/>
        </w:rPr>
        <w:t>相关采购活动，并对</w:t>
      </w:r>
      <w:r>
        <w:rPr>
          <w:rFonts w:ascii="Times New Roman" w:hAnsi="Times New Roman"/>
          <w:color w:val="000000"/>
          <w:sz w:val="24"/>
          <w:highlight w:val="none"/>
          <w:u w:val="single"/>
        </w:rPr>
        <w:t>（标段名称）</w:t>
      </w:r>
      <w:r>
        <w:rPr>
          <w:rFonts w:ascii="Times New Roman" w:hAnsi="Times New Roman"/>
          <w:color w:val="000000"/>
          <w:sz w:val="24"/>
          <w:highlight w:val="none"/>
        </w:rPr>
        <w:t>进行响应。为此我方：</w:t>
      </w:r>
    </w:p>
    <w:p w14:paraId="36BB449C">
      <w:pPr>
        <w:pStyle w:val="16"/>
        <w:numPr>
          <w:ilvl w:val="0"/>
          <w:numId w:val="8"/>
        </w:numPr>
        <w:spacing w:line="276" w:lineRule="auto"/>
        <w:ind w:firstLineChars="0"/>
        <w:rPr>
          <w:color w:val="000000"/>
          <w:sz w:val="24"/>
          <w:highlight w:val="none"/>
        </w:rPr>
      </w:pPr>
      <w:r>
        <w:rPr>
          <w:color w:val="000000"/>
          <w:sz w:val="24"/>
          <w:highlight w:val="none"/>
        </w:rPr>
        <w:t>承诺在响应须知规定的响应截止日起遵守本采购响应文件中的承诺，且在响应有效期满之前均具有约束力。本采购响应文件的有效期为自响应截止时间起90天。</w:t>
      </w:r>
    </w:p>
    <w:p w14:paraId="7C11B466">
      <w:pPr>
        <w:pStyle w:val="16"/>
        <w:numPr>
          <w:ilvl w:val="0"/>
          <w:numId w:val="8"/>
        </w:numPr>
        <w:spacing w:line="276" w:lineRule="auto"/>
        <w:ind w:firstLineChars="0"/>
        <w:rPr>
          <w:color w:val="000000"/>
          <w:sz w:val="24"/>
          <w:highlight w:val="none"/>
        </w:rPr>
      </w:pPr>
      <w:r>
        <w:rPr>
          <w:color w:val="000000"/>
          <w:sz w:val="24"/>
          <w:highlight w:val="none"/>
        </w:rPr>
        <w:t>承诺已经具备规定的参加采购活动的供应商应当具备的条件及采购人规定的特定条件。</w:t>
      </w:r>
    </w:p>
    <w:p w14:paraId="5AD3CD17">
      <w:pPr>
        <w:pStyle w:val="16"/>
        <w:numPr>
          <w:ilvl w:val="0"/>
          <w:numId w:val="8"/>
        </w:numPr>
        <w:spacing w:line="276" w:lineRule="auto"/>
        <w:ind w:firstLineChars="0"/>
        <w:rPr>
          <w:color w:val="000000"/>
          <w:sz w:val="24"/>
          <w:highlight w:val="none"/>
        </w:rPr>
      </w:pPr>
      <w:r>
        <w:rPr>
          <w:color w:val="000000"/>
          <w:sz w:val="24"/>
          <w:highlight w:val="none"/>
        </w:rPr>
        <w:t>已详细审核全部采购文件，包括采购文件补充（如果有）、参考资料及有关附件，确认无误。</w:t>
      </w:r>
    </w:p>
    <w:p w14:paraId="0C9D14D6">
      <w:pPr>
        <w:pStyle w:val="16"/>
        <w:numPr>
          <w:ilvl w:val="0"/>
          <w:numId w:val="8"/>
        </w:numPr>
        <w:spacing w:line="276" w:lineRule="auto"/>
        <w:ind w:firstLineChars="0"/>
        <w:rPr>
          <w:color w:val="000000"/>
          <w:sz w:val="24"/>
          <w:highlight w:val="none"/>
        </w:rPr>
      </w:pPr>
      <w:r>
        <w:rPr>
          <w:color w:val="000000"/>
          <w:sz w:val="24"/>
          <w:highlight w:val="none"/>
        </w:rPr>
        <w:t>提供响应须知规定的全部采购响应文件，包括采购响应文件正本1份，副本2份。</w:t>
      </w:r>
    </w:p>
    <w:p w14:paraId="55C1CACB">
      <w:pPr>
        <w:pStyle w:val="16"/>
        <w:numPr>
          <w:ilvl w:val="0"/>
          <w:numId w:val="8"/>
        </w:numPr>
        <w:spacing w:line="276" w:lineRule="auto"/>
        <w:ind w:firstLineChars="0"/>
        <w:rPr>
          <w:color w:val="000000"/>
          <w:sz w:val="24"/>
          <w:highlight w:val="none"/>
        </w:rPr>
      </w:pPr>
      <w:r>
        <w:rPr>
          <w:color w:val="000000"/>
          <w:sz w:val="24"/>
          <w:highlight w:val="none"/>
        </w:rPr>
        <w:t>响应报价详见《报价一览表》。</w:t>
      </w:r>
    </w:p>
    <w:p w14:paraId="51388845">
      <w:pPr>
        <w:pStyle w:val="16"/>
        <w:numPr>
          <w:ilvl w:val="0"/>
          <w:numId w:val="8"/>
        </w:numPr>
        <w:spacing w:line="276" w:lineRule="auto"/>
        <w:ind w:firstLineChars="0"/>
        <w:rPr>
          <w:color w:val="000000"/>
          <w:sz w:val="24"/>
          <w:highlight w:val="none"/>
        </w:rPr>
      </w:pPr>
      <w:r>
        <w:rPr>
          <w:color w:val="000000"/>
          <w:sz w:val="24"/>
          <w:highlight w:val="none"/>
        </w:rPr>
        <w:t>保证遵守采购文件中的其他有关规定。</w:t>
      </w:r>
    </w:p>
    <w:p w14:paraId="27962631">
      <w:pPr>
        <w:pStyle w:val="16"/>
        <w:numPr>
          <w:ilvl w:val="0"/>
          <w:numId w:val="8"/>
        </w:numPr>
        <w:spacing w:line="276" w:lineRule="auto"/>
        <w:ind w:firstLineChars="0"/>
        <w:rPr>
          <w:color w:val="000000"/>
          <w:sz w:val="24"/>
          <w:highlight w:val="none"/>
        </w:rPr>
      </w:pPr>
      <w:r>
        <w:rPr>
          <w:color w:val="000000"/>
          <w:sz w:val="24"/>
          <w:highlight w:val="none"/>
        </w:rPr>
        <w:t>完全理解不一定接受最低价成交。</w:t>
      </w:r>
    </w:p>
    <w:p w14:paraId="7B23C0BE">
      <w:pPr>
        <w:pStyle w:val="16"/>
        <w:numPr>
          <w:ilvl w:val="0"/>
          <w:numId w:val="8"/>
        </w:numPr>
        <w:spacing w:line="276" w:lineRule="auto"/>
        <w:ind w:firstLineChars="0"/>
        <w:rPr>
          <w:color w:val="000000"/>
          <w:sz w:val="24"/>
          <w:highlight w:val="none"/>
        </w:rPr>
      </w:pPr>
      <w:r>
        <w:rPr>
          <w:color w:val="000000"/>
          <w:sz w:val="24"/>
          <w:highlight w:val="none"/>
        </w:rPr>
        <w:t>我公司自愿参加本项目的响应，并保证采购响应文件中所列举的报价文件及相关资料和公司基本情况资料是真实的、合法的。愿意向贵方提供任何与该项目响应有关的数据、情况和技术资料。若贵方需要，愿意提供我方做出的一切承诺的证明材料。</w:t>
      </w:r>
    </w:p>
    <w:p w14:paraId="489D0E8E">
      <w:pPr>
        <w:pStyle w:val="16"/>
        <w:numPr>
          <w:ilvl w:val="0"/>
          <w:numId w:val="8"/>
        </w:numPr>
        <w:spacing w:line="276" w:lineRule="auto"/>
        <w:ind w:firstLineChars="0"/>
        <w:rPr>
          <w:color w:val="000000"/>
          <w:sz w:val="24"/>
          <w:highlight w:val="none"/>
        </w:rPr>
      </w:pPr>
      <w:r>
        <w:rPr>
          <w:color w:val="000000"/>
          <w:sz w:val="24"/>
          <w:highlight w:val="none"/>
        </w:rPr>
        <w:t>保证忠实地执行双方所签订的合同，并承担合同规定的责任和义务。</w:t>
      </w:r>
    </w:p>
    <w:p w14:paraId="03839680">
      <w:pPr>
        <w:pStyle w:val="16"/>
        <w:numPr>
          <w:ilvl w:val="0"/>
          <w:numId w:val="8"/>
        </w:numPr>
        <w:spacing w:line="276" w:lineRule="auto"/>
        <w:ind w:firstLineChars="0"/>
        <w:rPr>
          <w:color w:val="000000"/>
          <w:sz w:val="24"/>
          <w:highlight w:val="none"/>
        </w:rPr>
      </w:pPr>
      <w:r>
        <w:rPr>
          <w:color w:val="000000"/>
          <w:sz w:val="24"/>
          <w:highlight w:val="none"/>
        </w:rPr>
        <w:t>我方承诺不存在以下情况：</w:t>
      </w:r>
    </w:p>
    <w:p w14:paraId="458C2559">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a）提供虚假材料谋取成交；</w:t>
      </w:r>
    </w:p>
    <w:p w14:paraId="51C51817">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b）采取不正当手段诋毁、排挤其他供应商；</w:t>
      </w:r>
    </w:p>
    <w:p w14:paraId="2FA85DC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c）与采购人、其它供应商或者采购代理机构恶意串通；</w:t>
      </w:r>
    </w:p>
    <w:p w14:paraId="4A24CB7A">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d）向采购人、采购代理机构行贿或者提供其他不正当利益；</w:t>
      </w:r>
    </w:p>
    <w:p w14:paraId="787EB8E0">
      <w:pPr>
        <w:spacing w:line="276" w:lineRule="auto"/>
        <w:ind w:left="424" w:leftChars="202"/>
        <w:rPr>
          <w:rFonts w:ascii="Times New Roman" w:hAnsi="Times New Roman"/>
          <w:color w:val="000000"/>
          <w:sz w:val="24"/>
          <w:highlight w:val="none"/>
        </w:rPr>
      </w:pPr>
      <w:r>
        <w:rPr>
          <w:rFonts w:ascii="Times New Roman" w:hAnsi="Times New Roman"/>
          <w:color w:val="000000"/>
          <w:sz w:val="24"/>
          <w:highlight w:val="none"/>
        </w:rPr>
        <w:t>e）拒绝有关部门监督检查或提供虚假情况。</w:t>
      </w:r>
    </w:p>
    <w:p w14:paraId="5FCA9E6B">
      <w:pPr>
        <w:spacing w:line="276" w:lineRule="auto"/>
        <w:rPr>
          <w:rFonts w:ascii="Times New Roman" w:hAnsi="Times New Roman"/>
          <w:color w:val="000000"/>
          <w:sz w:val="24"/>
          <w:highlight w:val="none"/>
        </w:rPr>
      </w:pPr>
      <w:r>
        <w:rPr>
          <w:rFonts w:ascii="Times New Roman" w:hAnsi="Times New Roman"/>
          <w:color w:val="000000"/>
          <w:sz w:val="24"/>
          <w:highlight w:val="none"/>
        </w:rPr>
        <w:t>供应商全称（盖单位公章）：</w:t>
      </w:r>
    </w:p>
    <w:p w14:paraId="17D723B2">
      <w:pPr>
        <w:spacing w:line="276" w:lineRule="auto"/>
        <w:rPr>
          <w:rFonts w:ascii="Times New Roman" w:hAnsi="Times New Roman"/>
          <w:color w:val="000000"/>
          <w:sz w:val="24"/>
          <w:highlight w:val="none"/>
        </w:rPr>
      </w:pPr>
      <w:r>
        <w:rPr>
          <w:rFonts w:ascii="Times New Roman" w:hAnsi="Times New Roman"/>
          <w:color w:val="000000"/>
          <w:sz w:val="24"/>
          <w:highlight w:val="none"/>
        </w:rPr>
        <w:t>采购响应文件签署人（签字或盖章）：</w:t>
      </w:r>
    </w:p>
    <w:p w14:paraId="1D432564">
      <w:pPr>
        <w:spacing w:line="276" w:lineRule="auto"/>
        <w:rPr>
          <w:rFonts w:ascii="Times New Roman" w:hAnsi="Times New Roman"/>
          <w:color w:val="000000"/>
          <w:sz w:val="24"/>
          <w:highlight w:val="none"/>
        </w:rPr>
      </w:pPr>
      <w:r>
        <w:rPr>
          <w:rFonts w:ascii="Times New Roman" w:hAnsi="Times New Roman"/>
          <w:color w:val="000000"/>
          <w:sz w:val="24"/>
          <w:highlight w:val="none"/>
        </w:rPr>
        <w:t>日期：      年    月    日</w:t>
      </w:r>
    </w:p>
    <w:p w14:paraId="733D5964">
      <w:pPr>
        <w:spacing w:line="276" w:lineRule="auto"/>
        <w:rPr>
          <w:rFonts w:ascii="Times New Roman" w:hAnsi="Times New Roman"/>
          <w:color w:val="000000"/>
          <w:sz w:val="24"/>
          <w:highlight w:val="none"/>
        </w:rPr>
      </w:pPr>
      <w:r>
        <w:rPr>
          <w:rFonts w:ascii="Times New Roman" w:hAnsi="Times New Roman"/>
          <w:color w:val="000000"/>
          <w:sz w:val="24"/>
          <w:highlight w:val="none"/>
        </w:rPr>
        <w:t>单位地址：</w:t>
      </w:r>
    </w:p>
    <w:p w14:paraId="490E58F6">
      <w:pPr>
        <w:spacing w:line="276" w:lineRule="auto"/>
        <w:rPr>
          <w:rFonts w:ascii="Times New Roman" w:hAnsi="Times New Roman"/>
          <w:color w:val="000000"/>
          <w:sz w:val="24"/>
          <w:highlight w:val="none"/>
        </w:rPr>
      </w:pPr>
      <w:r>
        <w:rPr>
          <w:rFonts w:ascii="Times New Roman" w:hAnsi="Times New Roman"/>
          <w:color w:val="000000"/>
          <w:sz w:val="24"/>
          <w:highlight w:val="none"/>
        </w:rPr>
        <w:t>电话：</w:t>
      </w:r>
      <w:r>
        <w:rPr>
          <w:rFonts w:ascii="Times New Roman" w:hAnsi="Times New Roman"/>
          <w:color w:val="000000"/>
          <w:sz w:val="24"/>
          <w:highlight w:val="none"/>
        </w:rPr>
        <w:br w:type="page"/>
      </w:r>
    </w:p>
    <w:p w14:paraId="14D898A6">
      <w:pPr>
        <w:pStyle w:val="18"/>
        <w:spacing w:line="276" w:lineRule="auto"/>
        <w:rPr>
          <w:rFonts w:hint="default" w:ascii="Times New Roman" w:hAnsi="Times New Roman" w:eastAsia="宋体"/>
          <w:sz w:val="24"/>
          <w:highlight w:val="none"/>
          <w:lang w:val="en-US" w:eastAsia="zh-CN"/>
        </w:rPr>
      </w:pPr>
      <w:r>
        <w:rPr>
          <w:rFonts w:hint="default" w:ascii="Times New Roman" w:hAnsi="Times New Roman"/>
          <w:sz w:val="24"/>
          <w:highlight w:val="none"/>
          <w:lang w:val="en-US" w:eastAsia="zh-CN"/>
        </w:rPr>
        <w:t>3、技术</w:t>
      </w:r>
      <w:r>
        <w:rPr>
          <w:rFonts w:hint="eastAsia" w:ascii="Times New Roman" w:hAnsi="Times New Roman"/>
          <w:sz w:val="24"/>
          <w:highlight w:val="none"/>
          <w:lang w:val="en-US" w:eastAsia="zh-CN"/>
        </w:rPr>
        <w:t>参数</w:t>
      </w:r>
      <w:r>
        <w:rPr>
          <w:rFonts w:hint="default" w:ascii="Times New Roman" w:hAnsi="Times New Roman"/>
          <w:sz w:val="24"/>
          <w:highlight w:val="none"/>
          <w:lang w:val="en-US" w:eastAsia="zh-CN"/>
        </w:rPr>
        <w:t>响应表</w:t>
      </w:r>
    </w:p>
    <w:p w14:paraId="6FE92059">
      <w:pPr>
        <w:rPr>
          <w:rFonts w:hint="eastAsia" w:ascii="宋体" w:hAnsi="宋体"/>
          <w:sz w:val="24"/>
          <w:lang w:val="en-US" w:eastAsia="zh-CN"/>
        </w:rPr>
      </w:pPr>
    </w:p>
    <w:p w14:paraId="1E29FB78">
      <w:pPr>
        <w:snapToGrid w:val="0"/>
        <w:spacing w:line="300" w:lineRule="auto"/>
        <w:jc w:val="center"/>
        <w:rPr>
          <w:rFonts w:eastAsia="华文中宋"/>
          <w:b/>
          <w:bCs/>
          <w:sz w:val="32"/>
          <w:szCs w:val="32"/>
        </w:rPr>
      </w:pPr>
      <w:r>
        <w:rPr>
          <w:rFonts w:eastAsia="华文中宋"/>
          <w:b/>
          <w:bCs/>
          <w:sz w:val="32"/>
          <w:szCs w:val="32"/>
        </w:rPr>
        <w:t>技术</w:t>
      </w:r>
      <w:r>
        <w:rPr>
          <w:rFonts w:hint="eastAsia" w:eastAsia="华文中宋"/>
          <w:b/>
          <w:bCs/>
          <w:sz w:val="32"/>
          <w:szCs w:val="32"/>
          <w:lang w:val="en-US" w:eastAsia="zh-CN"/>
        </w:rPr>
        <w:t>参数响应</w:t>
      </w:r>
      <w:r>
        <w:rPr>
          <w:rFonts w:eastAsia="华文中宋"/>
          <w:b/>
          <w:bCs/>
          <w:sz w:val="32"/>
          <w:szCs w:val="32"/>
        </w:rPr>
        <w:t>表</w:t>
      </w:r>
    </w:p>
    <w:p w14:paraId="12C5D8E2">
      <w:pPr>
        <w:snapToGrid w:val="0"/>
        <w:spacing w:line="300" w:lineRule="auto"/>
      </w:pPr>
    </w:p>
    <w:tbl>
      <w:tblPr>
        <w:tblStyle w:val="1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14:paraId="55253F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881FE57">
            <w:pPr>
              <w:spacing w:after="156"/>
              <w:jc w:val="center"/>
              <w:rPr>
                <w:szCs w:val="21"/>
              </w:rPr>
            </w:pPr>
            <w:r>
              <w:rPr>
                <w:szCs w:val="21"/>
              </w:rPr>
              <w:t>序号</w:t>
            </w:r>
          </w:p>
        </w:tc>
        <w:tc>
          <w:tcPr>
            <w:tcW w:w="2458" w:type="dxa"/>
            <w:noWrap w:val="0"/>
            <w:vAlign w:val="center"/>
          </w:tcPr>
          <w:p w14:paraId="514C79AB">
            <w:pPr>
              <w:spacing w:after="156"/>
              <w:jc w:val="center"/>
              <w:rPr>
                <w:szCs w:val="21"/>
              </w:rPr>
            </w:pPr>
            <w:r>
              <w:rPr>
                <w:rFonts w:hint="eastAsia"/>
                <w:szCs w:val="21"/>
              </w:rPr>
              <w:t>产品描述及要求</w:t>
            </w:r>
          </w:p>
        </w:tc>
        <w:tc>
          <w:tcPr>
            <w:tcW w:w="2458" w:type="dxa"/>
            <w:noWrap w:val="0"/>
            <w:vAlign w:val="center"/>
          </w:tcPr>
          <w:p w14:paraId="6C842E73">
            <w:pPr>
              <w:spacing w:after="156"/>
              <w:jc w:val="center"/>
              <w:rPr>
                <w:rFonts w:hint="eastAsia" w:eastAsia="宋体"/>
                <w:szCs w:val="21"/>
                <w:lang w:val="en-US" w:eastAsia="zh-CN"/>
              </w:rPr>
            </w:pPr>
            <w:r>
              <w:t>响应</w:t>
            </w:r>
            <w:r>
              <w:rPr>
                <w:rFonts w:hint="eastAsia"/>
                <w:lang w:val="en-US" w:eastAsia="zh-CN"/>
              </w:rPr>
              <w:t>情况</w:t>
            </w:r>
          </w:p>
        </w:tc>
        <w:tc>
          <w:tcPr>
            <w:tcW w:w="1432" w:type="dxa"/>
            <w:noWrap w:val="0"/>
            <w:vAlign w:val="center"/>
          </w:tcPr>
          <w:p w14:paraId="0D0D7279">
            <w:pPr>
              <w:spacing w:after="156"/>
              <w:jc w:val="center"/>
              <w:rPr>
                <w:szCs w:val="21"/>
              </w:rPr>
            </w:pPr>
            <w:r>
              <w:rPr>
                <w:szCs w:val="21"/>
              </w:rPr>
              <w:t>偏离情况</w:t>
            </w:r>
          </w:p>
        </w:tc>
        <w:tc>
          <w:tcPr>
            <w:tcW w:w="1432" w:type="dxa"/>
            <w:noWrap w:val="0"/>
            <w:vAlign w:val="center"/>
          </w:tcPr>
          <w:p w14:paraId="6441CD71">
            <w:pPr>
              <w:spacing w:after="156"/>
              <w:jc w:val="center"/>
              <w:rPr>
                <w:szCs w:val="21"/>
              </w:rPr>
            </w:pPr>
            <w:r>
              <w:rPr>
                <w:szCs w:val="21"/>
              </w:rPr>
              <w:t>说明</w:t>
            </w:r>
          </w:p>
        </w:tc>
      </w:tr>
      <w:tr w14:paraId="67F4D34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4B1811BA">
            <w:pPr>
              <w:spacing w:after="156"/>
              <w:jc w:val="center"/>
              <w:rPr>
                <w:szCs w:val="21"/>
              </w:rPr>
            </w:pPr>
          </w:p>
        </w:tc>
        <w:tc>
          <w:tcPr>
            <w:tcW w:w="2458" w:type="dxa"/>
            <w:noWrap w:val="0"/>
            <w:vAlign w:val="center"/>
          </w:tcPr>
          <w:p w14:paraId="7EECBCA4">
            <w:pPr>
              <w:spacing w:after="156"/>
              <w:jc w:val="center"/>
              <w:rPr>
                <w:szCs w:val="21"/>
              </w:rPr>
            </w:pPr>
          </w:p>
        </w:tc>
        <w:tc>
          <w:tcPr>
            <w:tcW w:w="2458" w:type="dxa"/>
            <w:noWrap w:val="0"/>
            <w:vAlign w:val="center"/>
          </w:tcPr>
          <w:p w14:paraId="58B71EC0">
            <w:pPr>
              <w:spacing w:after="156"/>
              <w:jc w:val="center"/>
              <w:rPr>
                <w:szCs w:val="21"/>
              </w:rPr>
            </w:pPr>
          </w:p>
        </w:tc>
        <w:tc>
          <w:tcPr>
            <w:tcW w:w="1432" w:type="dxa"/>
            <w:noWrap w:val="0"/>
            <w:vAlign w:val="center"/>
          </w:tcPr>
          <w:p w14:paraId="040E3CC7">
            <w:pPr>
              <w:spacing w:after="156"/>
              <w:jc w:val="center"/>
              <w:rPr>
                <w:szCs w:val="21"/>
              </w:rPr>
            </w:pPr>
          </w:p>
        </w:tc>
        <w:tc>
          <w:tcPr>
            <w:tcW w:w="1432" w:type="dxa"/>
            <w:noWrap w:val="0"/>
            <w:vAlign w:val="center"/>
          </w:tcPr>
          <w:p w14:paraId="7572867C">
            <w:pPr>
              <w:spacing w:after="156"/>
              <w:jc w:val="center"/>
              <w:rPr>
                <w:szCs w:val="21"/>
              </w:rPr>
            </w:pPr>
          </w:p>
        </w:tc>
      </w:tr>
      <w:tr w14:paraId="641E6C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83DB387">
            <w:pPr>
              <w:spacing w:after="156"/>
              <w:jc w:val="center"/>
              <w:rPr>
                <w:szCs w:val="21"/>
              </w:rPr>
            </w:pPr>
          </w:p>
        </w:tc>
        <w:tc>
          <w:tcPr>
            <w:tcW w:w="2458" w:type="dxa"/>
            <w:noWrap w:val="0"/>
            <w:vAlign w:val="center"/>
          </w:tcPr>
          <w:p w14:paraId="18C982C7">
            <w:pPr>
              <w:spacing w:after="156"/>
              <w:jc w:val="center"/>
              <w:rPr>
                <w:szCs w:val="21"/>
              </w:rPr>
            </w:pPr>
          </w:p>
        </w:tc>
        <w:tc>
          <w:tcPr>
            <w:tcW w:w="2458" w:type="dxa"/>
            <w:noWrap w:val="0"/>
            <w:vAlign w:val="center"/>
          </w:tcPr>
          <w:p w14:paraId="0DDD9839">
            <w:pPr>
              <w:spacing w:after="156"/>
              <w:jc w:val="center"/>
              <w:rPr>
                <w:szCs w:val="21"/>
              </w:rPr>
            </w:pPr>
          </w:p>
        </w:tc>
        <w:tc>
          <w:tcPr>
            <w:tcW w:w="1432" w:type="dxa"/>
            <w:noWrap w:val="0"/>
            <w:vAlign w:val="center"/>
          </w:tcPr>
          <w:p w14:paraId="7CC2107E">
            <w:pPr>
              <w:spacing w:after="156"/>
              <w:jc w:val="center"/>
              <w:rPr>
                <w:szCs w:val="21"/>
              </w:rPr>
            </w:pPr>
          </w:p>
        </w:tc>
        <w:tc>
          <w:tcPr>
            <w:tcW w:w="1432" w:type="dxa"/>
            <w:noWrap w:val="0"/>
            <w:vAlign w:val="center"/>
          </w:tcPr>
          <w:p w14:paraId="27EE0123">
            <w:pPr>
              <w:spacing w:after="156"/>
              <w:jc w:val="center"/>
              <w:rPr>
                <w:szCs w:val="21"/>
              </w:rPr>
            </w:pPr>
          </w:p>
        </w:tc>
      </w:tr>
      <w:tr w14:paraId="660845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56970A5B">
            <w:pPr>
              <w:spacing w:after="156"/>
              <w:jc w:val="center"/>
              <w:rPr>
                <w:szCs w:val="21"/>
              </w:rPr>
            </w:pPr>
          </w:p>
        </w:tc>
        <w:tc>
          <w:tcPr>
            <w:tcW w:w="2458" w:type="dxa"/>
            <w:noWrap w:val="0"/>
            <w:vAlign w:val="center"/>
          </w:tcPr>
          <w:p w14:paraId="687DA1C7">
            <w:pPr>
              <w:spacing w:after="156"/>
              <w:jc w:val="center"/>
              <w:rPr>
                <w:szCs w:val="21"/>
              </w:rPr>
            </w:pPr>
          </w:p>
        </w:tc>
        <w:tc>
          <w:tcPr>
            <w:tcW w:w="2458" w:type="dxa"/>
            <w:noWrap w:val="0"/>
            <w:vAlign w:val="center"/>
          </w:tcPr>
          <w:p w14:paraId="75BBA52F">
            <w:pPr>
              <w:spacing w:after="156"/>
              <w:jc w:val="center"/>
              <w:rPr>
                <w:szCs w:val="21"/>
              </w:rPr>
            </w:pPr>
          </w:p>
        </w:tc>
        <w:tc>
          <w:tcPr>
            <w:tcW w:w="1432" w:type="dxa"/>
            <w:noWrap w:val="0"/>
            <w:vAlign w:val="center"/>
          </w:tcPr>
          <w:p w14:paraId="3254E6A9">
            <w:pPr>
              <w:spacing w:after="156"/>
              <w:jc w:val="center"/>
              <w:rPr>
                <w:szCs w:val="21"/>
              </w:rPr>
            </w:pPr>
          </w:p>
        </w:tc>
        <w:tc>
          <w:tcPr>
            <w:tcW w:w="1432" w:type="dxa"/>
            <w:noWrap w:val="0"/>
            <w:vAlign w:val="center"/>
          </w:tcPr>
          <w:p w14:paraId="4DDF7711">
            <w:pPr>
              <w:spacing w:after="156"/>
              <w:jc w:val="center"/>
              <w:rPr>
                <w:szCs w:val="21"/>
              </w:rPr>
            </w:pPr>
          </w:p>
        </w:tc>
      </w:tr>
      <w:tr w14:paraId="2E302F6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0CAE5D3B">
            <w:pPr>
              <w:spacing w:after="156"/>
              <w:jc w:val="center"/>
              <w:rPr>
                <w:szCs w:val="21"/>
              </w:rPr>
            </w:pPr>
          </w:p>
        </w:tc>
        <w:tc>
          <w:tcPr>
            <w:tcW w:w="2458" w:type="dxa"/>
            <w:noWrap w:val="0"/>
            <w:vAlign w:val="center"/>
          </w:tcPr>
          <w:p w14:paraId="55E50766">
            <w:pPr>
              <w:spacing w:after="156"/>
              <w:jc w:val="center"/>
              <w:rPr>
                <w:szCs w:val="21"/>
              </w:rPr>
            </w:pPr>
          </w:p>
        </w:tc>
        <w:tc>
          <w:tcPr>
            <w:tcW w:w="2458" w:type="dxa"/>
            <w:noWrap w:val="0"/>
            <w:vAlign w:val="center"/>
          </w:tcPr>
          <w:p w14:paraId="31363277">
            <w:pPr>
              <w:spacing w:after="156"/>
              <w:jc w:val="center"/>
              <w:rPr>
                <w:szCs w:val="21"/>
              </w:rPr>
            </w:pPr>
          </w:p>
        </w:tc>
        <w:tc>
          <w:tcPr>
            <w:tcW w:w="1432" w:type="dxa"/>
            <w:noWrap w:val="0"/>
            <w:vAlign w:val="center"/>
          </w:tcPr>
          <w:p w14:paraId="6E839BEA">
            <w:pPr>
              <w:spacing w:after="156"/>
              <w:jc w:val="center"/>
              <w:rPr>
                <w:szCs w:val="21"/>
              </w:rPr>
            </w:pPr>
          </w:p>
        </w:tc>
        <w:tc>
          <w:tcPr>
            <w:tcW w:w="1432" w:type="dxa"/>
            <w:noWrap w:val="0"/>
            <w:vAlign w:val="center"/>
          </w:tcPr>
          <w:p w14:paraId="32FABA47">
            <w:pPr>
              <w:spacing w:after="156"/>
              <w:jc w:val="center"/>
              <w:rPr>
                <w:szCs w:val="21"/>
              </w:rPr>
            </w:pPr>
          </w:p>
        </w:tc>
      </w:tr>
      <w:tr w14:paraId="09DBDDC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noWrap w:val="0"/>
            <w:vAlign w:val="center"/>
          </w:tcPr>
          <w:p w14:paraId="3CE5187D">
            <w:pPr>
              <w:spacing w:after="156"/>
              <w:jc w:val="center"/>
              <w:rPr>
                <w:szCs w:val="21"/>
              </w:rPr>
            </w:pPr>
          </w:p>
        </w:tc>
        <w:tc>
          <w:tcPr>
            <w:tcW w:w="2458" w:type="dxa"/>
            <w:noWrap w:val="0"/>
            <w:vAlign w:val="center"/>
          </w:tcPr>
          <w:p w14:paraId="42844AB7">
            <w:pPr>
              <w:spacing w:after="156"/>
              <w:jc w:val="center"/>
              <w:rPr>
                <w:szCs w:val="21"/>
              </w:rPr>
            </w:pPr>
          </w:p>
        </w:tc>
        <w:tc>
          <w:tcPr>
            <w:tcW w:w="2458" w:type="dxa"/>
            <w:noWrap w:val="0"/>
            <w:vAlign w:val="center"/>
          </w:tcPr>
          <w:p w14:paraId="1F017646">
            <w:pPr>
              <w:spacing w:after="156"/>
              <w:jc w:val="center"/>
              <w:rPr>
                <w:szCs w:val="21"/>
              </w:rPr>
            </w:pPr>
          </w:p>
        </w:tc>
        <w:tc>
          <w:tcPr>
            <w:tcW w:w="1432" w:type="dxa"/>
            <w:noWrap w:val="0"/>
            <w:vAlign w:val="center"/>
          </w:tcPr>
          <w:p w14:paraId="27954479">
            <w:pPr>
              <w:spacing w:after="156"/>
              <w:jc w:val="center"/>
              <w:rPr>
                <w:szCs w:val="21"/>
              </w:rPr>
            </w:pPr>
          </w:p>
        </w:tc>
        <w:tc>
          <w:tcPr>
            <w:tcW w:w="1432" w:type="dxa"/>
            <w:noWrap w:val="0"/>
            <w:vAlign w:val="center"/>
          </w:tcPr>
          <w:p w14:paraId="36D101C5">
            <w:pPr>
              <w:spacing w:after="156"/>
              <w:jc w:val="center"/>
              <w:rPr>
                <w:szCs w:val="21"/>
              </w:rPr>
            </w:pPr>
          </w:p>
        </w:tc>
      </w:tr>
    </w:tbl>
    <w:p w14:paraId="13E06BB4">
      <w:pPr>
        <w:widowControl/>
        <w:jc w:val="left"/>
        <w:rPr>
          <w:rFonts w:ascii="华文楷体" w:hAnsi="华文楷体" w:eastAsia="华文楷体"/>
          <w:b/>
          <w:bCs/>
          <w:sz w:val="24"/>
        </w:rPr>
      </w:pPr>
      <w:r>
        <w:rPr>
          <w:rFonts w:ascii="华文楷体" w:hAnsi="华文楷体" w:eastAsia="华文楷体"/>
          <w:b/>
          <w:bCs/>
          <w:sz w:val="24"/>
        </w:rPr>
        <w:t>备注：</w:t>
      </w:r>
      <w:r>
        <w:rPr>
          <w:rFonts w:ascii="华文楷体" w:hAnsi="华文楷体" w:eastAsia="华文楷体"/>
          <w:b/>
          <w:bCs/>
          <w:sz w:val="24"/>
          <w:u w:val="single"/>
        </w:rPr>
        <w:t>请逐条对应附件1的</w:t>
      </w:r>
      <w:r>
        <w:rPr>
          <w:rFonts w:hint="eastAsia" w:ascii="华文楷体" w:hAnsi="华文楷体" w:eastAsia="华文楷体"/>
          <w:b/>
          <w:bCs/>
          <w:sz w:val="24"/>
          <w:u w:val="single"/>
          <w:lang w:eastAsia="zh-CN"/>
        </w:rPr>
        <w:t>“</w:t>
      </w:r>
      <w:r>
        <w:rPr>
          <w:rFonts w:hint="eastAsia" w:ascii="华文楷体" w:hAnsi="华文楷体" w:eastAsia="华文楷体"/>
          <w:b/>
          <w:bCs/>
          <w:sz w:val="24"/>
          <w:u w:val="single"/>
        </w:rPr>
        <w:t>产品描述及要求</w:t>
      </w:r>
      <w:r>
        <w:rPr>
          <w:rFonts w:hint="eastAsia" w:ascii="华文楷体" w:hAnsi="华文楷体" w:eastAsia="华文楷体"/>
          <w:b/>
          <w:bCs/>
          <w:sz w:val="24"/>
          <w:u w:val="single"/>
          <w:lang w:eastAsia="zh-CN"/>
        </w:rPr>
        <w:t>”</w:t>
      </w:r>
      <w:r>
        <w:rPr>
          <w:rFonts w:hint="eastAsia" w:ascii="华文楷体" w:hAnsi="华文楷体" w:eastAsia="华文楷体"/>
          <w:b/>
          <w:bCs/>
          <w:sz w:val="24"/>
          <w:u w:val="single"/>
        </w:rPr>
        <w:t>响应且附相关证明文件。</w:t>
      </w:r>
    </w:p>
    <w:p w14:paraId="0B3920E5">
      <w:pPr>
        <w:tabs>
          <w:tab w:val="left" w:pos="6080"/>
          <w:tab w:val="left" w:pos="6640"/>
        </w:tabs>
        <w:rPr>
          <w:rFonts w:hint="eastAsia" w:ascii="宋体" w:hAnsi="宋体"/>
          <w:sz w:val="24"/>
          <w:lang w:val="zh-CN"/>
        </w:rPr>
      </w:pPr>
    </w:p>
    <w:p w14:paraId="3024FEDB">
      <w:pPr>
        <w:tabs>
          <w:tab w:val="left" w:pos="6080"/>
          <w:tab w:val="left" w:pos="6640"/>
        </w:tabs>
        <w:rPr>
          <w:rFonts w:hint="eastAsia" w:ascii="宋体" w:hAnsi="宋体"/>
          <w:sz w:val="24"/>
          <w:lang w:val="zh-CN"/>
        </w:rPr>
      </w:pPr>
    </w:p>
    <w:p w14:paraId="22B3709F">
      <w:pPr>
        <w:tabs>
          <w:tab w:val="left" w:pos="6080"/>
          <w:tab w:val="left" w:pos="6640"/>
        </w:tabs>
        <w:rPr>
          <w:rFonts w:hint="eastAsia" w:ascii="宋体" w:hAnsi="宋体"/>
          <w:sz w:val="24"/>
          <w:lang w:val="zh-CN"/>
        </w:rPr>
      </w:pPr>
    </w:p>
    <w:p w14:paraId="73999832">
      <w:pPr>
        <w:rPr>
          <w:rFonts w:ascii="Times New Roman" w:hAnsi="Times New Roman"/>
          <w:highlight w:val="none"/>
        </w:rPr>
      </w:pPr>
      <w:r>
        <w:rPr>
          <w:rFonts w:ascii="Times New Roman" w:hAnsi="Times New Roman"/>
          <w:highlight w:val="none"/>
        </w:rPr>
        <w:br w:type="page"/>
      </w:r>
    </w:p>
    <w:p w14:paraId="73B1A2CD">
      <w:pPr>
        <w:pStyle w:val="18"/>
        <w:rPr>
          <w:rFonts w:ascii="Times New Roman" w:hAnsi="Times New Roman"/>
          <w:highlight w:val="none"/>
        </w:rPr>
      </w:pPr>
      <w:r>
        <w:rPr>
          <w:rFonts w:hint="eastAsia" w:ascii="Times New Roman" w:hAnsi="Times New Roman"/>
          <w:highlight w:val="none"/>
          <w:lang w:val="en-US" w:eastAsia="zh-CN"/>
        </w:rPr>
        <w:t>4</w:t>
      </w:r>
      <w:r>
        <w:rPr>
          <w:rFonts w:ascii="Times New Roman" w:hAnsi="Times New Roman"/>
          <w:highlight w:val="none"/>
        </w:rPr>
        <w:t>、产品性能说明（彩页</w:t>
      </w:r>
      <w:r>
        <w:rPr>
          <w:rFonts w:hint="eastAsia" w:ascii="Times New Roman" w:hAnsi="Times New Roman"/>
          <w:highlight w:val="none"/>
        </w:rPr>
        <w:t>/</w:t>
      </w:r>
      <w:r>
        <w:rPr>
          <w:rFonts w:ascii="Times New Roman" w:hAnsi="Times New Roman"/>
          <w:highlight w:val="none"/>
        </w:rPr>
        <w:t>原厂技术参数</w:t>
      </w:r>
      <w:r>
        <w:rPr>
          <w:rFonts w:hint="eastAsia" w:ascii="Times New Roman" w:hAnsi="Times New Roman"/>
          <w:highlight w:val="none"/>
        </w:rPr>
        <w:t>/</w:t>
      </w:r>
      <w:r>
        <w:rPr>
          <w:rFonts w:ascii="Times New Roman" w:hAnsi="Times New Roman"/>
          <w:highlight w:val="none"/>
        </w:rPr>
        <w:t>学术文章等）</w:t>
      </w:r>
    </w:p>
    <w:p w14:paraId="2093BB35">
      <w:pPr>
        <w:widowControl/>
        <w:jc w:val="left"/>
        <w:rPr>
          <w:rFonts w:ascii="Times New Roman" w:hAnsi="Times New Roman"/>
          <w:highlight w:val="none"/>
        </w:rPr>
      </w:pPr>
      <w:r>
        <w:rPr>
          <w:rFonts w:ascii="Times New Roman" w:hAnsi="Times New Roman"/>
          <w:highlight w:val="none"/>
        </w:rPr>
        <w:br w:type="page"/>
      </w:r>
    </w:p>
    <w:p w14:paraId="6AC21878">
      <w:pPr>
        <w:pStyle w:val="18"/>
        <w:ind w:right="-1"/>
        <w:rPr>
          <w:rFonts w:ascii="Times New Roman" w:hAnsi="Times New Roman"/>
          <w:highlight w:val="none"/>
        </w:rPr>
      </w:pPr>
      <w:r>
        <w:rPr>
          <w:rFonts w:hint="eastAsia" w:ascii="Times New Roman" w:hAnsi="Times New Roman"/>
          <w:highlight w:val="none"/>
          <w:lang w:val="en-US" w:eastAsia="zh-CN"/>
        </w:rPr>
        <w:t>5</w:t>
      </w:r>
      <w:r>
        <w:rPr>
          <w:rFonts w:ascii="Times New Roman" w:hAnsi="Times New Roman"/>
          <w:highlight w:val="none"/>
        </w:rPr>
        <w:t>、202</w:t>
      </w:r>
      <w:r>
        <w:rPr>
          <w:rFonts w:hint="eastAsia" w:ascii="Times New Roman" w:hAnsi="Times New Roman"/>
          <w:highlight w:val="none"/>
          <w:lang w:val="en-US" w:eastAsia="zh-CN"/>
        </w:rPr>
        <w:t>2</w:t>
      </w:r>
      <w:r>
        <w:rPr>
          <w:rFonts w:ascii="Times New Roman" w:hAnsi="Times New Roman"/>
          <w:highlight w:val="none"/>
        </w:rPr>
        <w:t>年1月1日起（以合同签定时间或开票时间为准）三甲医院用户名单</w:t>
      </w:r>
    </w:p>
    <w:p w14:paraId="6D09A336">
      <w:pPr>
        <w:jc w:val="center"/>
        <w:rPr>
          <w:rFonts w:ascii="Times New Roman" w:hAnsi="Times New Roman"/>
          <w:sz w:val="24"/>
          <w:highlight w:val="none"/>
        </w:rPr>
      </w:pPr>
    </w:p>
    <w:p w14:paraId="73206A51">
      <w:pPr>
        <w:spacing w:line="360" w:lineRule="auto"/>
        <w:jc w:val="center"/>
        <w:rPr>
          <w:rFonts w:ascii="Times New Roman" w:hAnsi="Times New Roman"/>
          <w:sz w:val="24"/>
          <w:highlight w:val="none"/>
        </w:rPr>
      </w:pPr>
      <w:r>
        <w:rPr>
          <w:rFonts w:ascii="Times New Roman" w:hAnsi="Times New Roman"/>
          <w:sz w:val="24"/>
          <w:highlight w:val="none"/>
        </w:rPr>
        <w:t>报价产品202</w:t>
      </w:r>
      <w:r>
        <w:rPr>
          <w:rFonts w:hint="eastAsia" w:ascii="Times New Roman" w:hAnsi="Times New Roman"/>
          <w:sz w:val="24"/>
          <w:highlight w:val="none"/>
          <w:lang w:val="en-US" w:eastAsia="zh-CN"/>
        </w:rPr>
        <w:t>2</w:t>
      </w:r>
      <w:r>
        <w:rPr>
          <w:rFonts w:ascii="Times New Roman" w:hAnsi="Times New Roman"/>
          <w:sz w:val="24"/>
          <w:highlight w:val="none"/>
        </w:rPr>
        <w:t>年1月1日起（以合同签订时间或开票时间为准）三甲医院</w:t>
      </w:r>
    </w:p>
    <w:p w14:paraId="53DEB54C">
      <w:pPr>
        <w:spacing w:line="360" w:lineRule="auto"/>
        <w:jc w:val="center"/>
        <w:rPr>
          <w:rFonts w:ascii="Times New Roman" w:hAnsi="Times New Roman"/>
          <w:sz w:val="24"/>
          <w:highlight w:val="none"/>
        </w:rPr>
      </w:pPr>
      <w:r>
        <w:rPr>
          <w:rFonts w:ascii="Times New Roman" w:hAnsi="Times New Roman"/>
          <w:sz w:val="24"/>
          <w:highlight w:val="none"/>
        </w:rPr>
        <w:t>用户名单</w:t>
      </w:r>
    </w:p>
    <w:p w14:paraId="49F9FAE7">
      <w:pPr>
        <w:spacing w:line="300" w:lineRule="auto"/>
        <w:rPr>
          <w:rFonts w:ascii="Times New Roman" w:hAnsi="Times New Roman"/>
          <w:sz w:val="24"/>
          <w:highlight w:val="none"/>
        </w:rPr>
      </w:pPr>
    </w:p>
    <w:p w14:paraId="0956826F">
      <w:pPr>
        <w:spacing w:line="300" w:lineRule="auto"/>
        <w:rPr>
          <w:rFonts w:ascii="Times New Roman" w:hAnsi="Times New Roman"/>
          <w:sz w:val="24"/>
          <w:highlight w:val="none"/>
        </w:rPr>
      </w:pPr>
      <w:r>
        <w:rPr>
          <w:rFonts w:ascii="Times New Roman" w:hAnsi="Times New Roman"/>
          <w:sz w:val="24"/>
          <w:highlight w:val="none"/>
        </w:rPr>
        <w:t>项目名称：</w:t>
      </w:r>
    </w:p>
    <w:p w14:paraId="1699CC75">
      <w:pPr>
        <w:spacing w:line="300" w:lineRule="auto"/>
        <w:rPr>
          <w:rFonts w:ascii="Times New Roman" w:hAnsi="Times New Roman"/>
          <w:sz w:val="24"/>
          <w:highlight w:val="none"/>
        </w:rPr>
      </w:pPr>
      <w:r>
        <w:rPr>
          <w:rFonts w:ascii="Times New Roman" w:hAnsi="Times New Roman"/>
          <w:sz w:val="24"/>
          <w:highlight w:val="none"/>
        </w:rPr>
        <w:t>项目编号：</w:t>
      </w:r>
    </w:p>
    <w:p w14:paraId="3DFC0713">
      <w:pPr>
        <w:spacing w:line="300" w:lineRule="auto"/>
        <w:rPr>
          <w:rFonts w:ascii="Times New Roman" w:hAnsi="Times New Roman"/>
          <w:sz w:val="24"/>
          <w:highlight w:val="none"/>
        </w:rPr>
      </w:pPr>
      <w:r>
        <w:rPr>
          <w:rFonts w:ascii="Times New Roman" w:hAnsi="Times New Roman"/>
          <w:sz w:val="24"/>
          <w:highlight w:val="none"/>
        </w:rPr>
        <w:t>标段序号：</w:t>
      </w:r>
    </w:p>
    <w:p w14:paraId="2C898A1D">
      <w:pPr>
        <w:spacing w:line="300" w:lineRule="auto"/>
        <w:rPr>
          <w:rFonts w:ascii="Times New Roman" w:hAnsi="Times New Roman"/>
          <w:sz w:val="24"/>
          <w:highlight w:val="none"/>
        </w:rPr>
      </w:pPr>
      <w:r>
        <w:rPr>
          <w:rFonts w:ascii="Times New Roman" w:hAnsi="Times New Roman"/>
          <w:sz w:val="24"/>
          <w:highlight w:val="none"/>
        </w:rPr>
        <w:t>标段名称：</w:t>
      </w:r>
    </w:p>
    <w:p w14:paraId="7E23BF37">
      <w:pPr>
        <w:spacing w:line="360" w:lineRule="auto"/>
        <w:rPr>
          <w:rFonts w:ascii="Times New Roman" w:hAnsi="Times New Roman"/>
          <w:sz w:val="24"/>
          <w:highlight w:val="none"/>
        </w:rPr>
      </w:pPr>
    </w:p>
    <w:tbl>
      <w:tblPr>
        <w:tblStyle w:val="11"/>
        <w:tblW w:w="980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04"/>
        <w:gridCol w:w="1571"/>
        <w:gridCol w:w="1571"/>
        <w:gridCol w:w="1571"/>
        <w:gridCol w:w="2323"/>
        <w:gridCol w:w="1567"/>
      </w:tblGrid>
      <w:tr w14:paraId="51FA16C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72473C32">
            <w:pPr>
              <w:jc w:val="center"/>
              <w:rPr>
                <w:rFonts w:ascii="Times New Roman" w:hAnsi="Times New Roman"/>
                <w:caps/>
                <w:sz w:val="24"/>
                <w:highlight w:val="none"/>
              </w:rPr>
            </w:pPr>
            <w:r>
              <w:rPr>
                <w:rFonts w:ascii="Times New Roman" w:hAnsi="Times New Roman"/>
                <w:caps/>
                <w:sz w:val="24"/>
                <w:highlight w:val="none"/>
              </w:rPr>
              <w:t>序号</w:t>
            </w:r>
          </w:p>
        </w:tc>
        <w:tc>
          <w:tcPr>
            <w:tcW w:w="1571" w:type="dxa"/>
            <w:vAlign w:val="center"/>
          </w:tcPr>
          <w:p w14:paraId="79F4057B">
            <w:pPr>
              <w:jc w:val="center"/>
              <w:rPr>
                <w:rFonts w:ascii="Times New Roman" w:hAnsi="Times New Roman"/>
                <w:caps/>
                <w:sz w:val="24"/>
                <w:highlight w:val="none"/>
              </w:rPr>
            </w:pPr>
            <w:r>
              <w:rPr>
                <w:rFonts w:ascii="Times New Roman" w:hAnsi="Times New Roman"/>
                <w:caps/>
                <w:sz w:val="24"/>
                <w:highlight w:val="none"/>
              </w:rPr>
              <w:t>医院名称</w:t>
            </w:r>
          </w:p>
        </w:tc>
        <w:tc>
          <w:tcPr>
            <w:tcW w:w="1571" w:type="dxa"/>
            <w:vAlign w:val="center"/>
          </w:tcPr>
          <w:p w14:paraId="30D5142C">
            <w:pPr>
              <w:jc w:val="center"/>
              <w:rPr>
                <w:rFonts w:ascii="Times New Roman" w:hAnsi="Times New Roman"/>
                <w:caps/>
                <w:sz w:val="24"/>
                <w:highlight w:val="none"/>
              </w:rPr>
            </w:pPr>
            <w:r>
              <w:rPr>
                <w:rFonts w:ascii="Times New Roman" w:hAnsi="Times New Roman"/>
                <w:caps/>
                <w:sz w:val="24"/>
                <w:highlight w:val="none"/>
              </w:rPr>
              <w:t>医院等级</w:t>
            </w:r>
          </w:p>
        </w:tc>
        <w:tc>
          <w:tcPr>
            <w:tcW w:w="1571" w:type="dxa"/>
            <w:vAlign w:val="center"/>
          </w:tcPr>
          <w:p w14:paraId="37866076">
            <w:pPr>
              <w:jc w:val="center"/>
              <w:rPr>
                <w:rFonts w:ascii="Times New Roman" w:hAnsi="Times New Roman"/>
                <w:caps/>
                <w:sz w:val="24"/>
                <w:highlight w:val="none"/>
              </w:rPr>
            </w:pPr>
            <w:r>
              <w:rPr>
                <w:rFonts w:ascii="Times New Roman" w:hAnsi="Times New Roman"/>
                <w:caps/>
                <w:sz w:val="24"/>
                <w:highlight w:val="none"/>
              </w:rPr>
              <w:t>规格型号</w:t>
            </w:r>
          </w:p>
        </w:tc>
        <w:tc>
          <w:tcPr>
            <w:tcW w:w="2323" w:type="dxa"/>
            <w:vAlign w:val="center"/>
          </w:tcPr>
          <w:p w14:paraId="4FBF8BC4">
            <w:pPr>
              <w:jc w:val="center"/>
              <w:rPr>
                <w:rFonts w:ascii="Times New Roman" w:hAnsi="Times New Roman"/>
                <w:caps/>
                <w:sz w:val="24"/>
                <w:highlight w:val="none"/>
              </w:rPr>
            </w:pPr>
            <w:r>
              <w:rPr>
                <w:rFonts w:ascii="Times New Roman" w:hAnsi="Times New Roman"/>
                <w:sz w:val="24"/>
                <w:highlight w:val="none"/>
              </w:rPr>
              <w:t>签约（开票）日期</w:t>
            </w:r>
          </w:p>
        </w:tc>
        <w:tc>
          <w:tcPr>
            <w:tcW w:w="1567" w:type="dxa"/>
            <w:vAlign w:val="center"/>
          </w:tcPr>
          <w:p w14:paraId="1D9FDCE0">
            <w:pPr>
              <w:jc w:val="center"/>
              <w:rPr>
                <w:rFonts w:ascii="Times New Roman" w:hAnsi="Times New Roman"/>
                <w:sz w:val="24"/>
                <w:highlight w:val="none"/>
              </w:rPr>
            </w:pPr>
            <w:r>
              <w:rPr>
                <w:rFonts w:ascii="Times New Roman" w:hAnsi="Times New Roman"/>
                <w:sz w:val="24"/>
                <w:highlight w:val="none"/>
              </w:rPr>
              <w:t>医院联系人</w:t>
            </w:r>
          </w:p>
        </w:tc>
      </w:tr>
      <w:tr w14:paraId="400FFC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BD817C7">
            <w:pPr>
              <w:jc w:val="center"/>
              <w:rPr>
                <w:rFonts w:ascii="Times New Roman" w:hAnsi="Times New Roman"/>
                <w:sz w:val="24"/>
                <w:highlight w:val="none"/>
              </w:rPr>
            </w:pPr>
          </w:p>
        </w:tc>
        <w:tc>
          <w:tcPr>
            <w:tcW w:w="1571" w:type="dxa"/>
            <w:vAlign w:val="center"/>
          </w:tcPr>
          <w:p w14:paraId="42DB90D5">
            <w:pPr>
              <w:jc w:val="center"/>
              <w:rPr>
                <w:rFonts w:ascii="Times New Roman" w:hAnsi="Times New Roman"/>
                <w:sz w:val="24"/>
                <w:highlight w:val="none"/>
              </w:rPr>
            </w:pPr>
          </w:p>
        </w:tc>
        <w:tc>
          <w:tcPr>
            <w:tcW w:w="1571" w:type="dxa"/>
            <w:vAlign w:val="center"/>
          </w:tcPr>
          <w:p w14:paraId="19BB1E37">
            <w:pPr>
              <w:jc w:val="center"/>
              <w:rPr>
                <w:rFonts w:ascii="Times New Roman" w:hAnsi="Times New Roman"/>
                <w:sz w:val="24"/>
                <w:highlight w:val="none"/>
              </w:rPr>
            </w:pPr>
          </w:p>
        </w:tc>
        <w:tc>
          <w:tcPr>
            <w:tcW w:w="1571" w:type="dxa"/>
            <w:vAlign w:val="center"/>
          </w:tcPr>
          <w:p w14:paraId="0FA1CAAE">
            <w:pPr>
              <w:jc w:val="center"/>
              <w:rPr>
                <w:rFonts w:ascii="Times New Roman" w:hAnsi="Times New Roman"/>
                <w:sz w:val="24"/>
                <w:highlight w:val="none"/>
              </w:rPr>
            </w:pPr>
          </w:p>
        </w:tc>
        <w:tc>
          <w:tcPr>
            <w:tcW w:w="2323" w:type="dxa"/>
            <w:vAlign w:val="center"/>
          </w:tcPr>
          <w:p w14:paraId="7A57654B">
            <w:pPr>
              <w:jc w:val="center"/>
              <w:rPr>
                <w:rFonts w:ascii="Times New Roman" w:hAnsi="Times New Roman"/>
                <w:sz w:val="24"/>
                <w:highlight w:val="none"/>
              </w:rPr>
            </w:pPr>
          </w:p>
        </w:tc>
        <w:tc>
          <w:tcPr>
            <w:tcW w:w="1567" w:type="dxa"/>
            <w:vAlign w:val="center"/>
          </w:tcPr>
          <w:p w14:paraId="66BF898D">
            <w:pPr>
              <w:jc w:val="center"/>
              <w:rPr>
                <w:rFonts w:ascii="Times New Roman" w:hAnsi="Times New Roman"/>
                <w:sz w:val="24"/>
                <w:highlight w:val="none"/>
              </w:rPr>
            </w:pPr>
          </w:p>
        </w:tc>
      </w:tr>
      <w:tr w14:paraId="5D39F5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7F3FCC96">
            <w:pPr>
              <w:jc w:val="center"/>
              <w:rPr>
                <w:rFonts w:ascii="Times New Roman" w:hAnsi="Times New Roman"/>
                <w:sz w:val="24"/>
                <w:highlight w:val="none"/>
              </w:rPr>
            </w:pPr>
          </w:p>
        </w:tc>
        <w:tc>
          <w:tcPr>
            <w:tcW w:w="1571" w:type="dxa"/>
            <w:vAlign w:val="center"/>
          </w:tcPr>
          <w:p w14:paraId="0047B88F">
            <w:pPr>
              <w:jc w:val="center"/>
              <w:rPr>
                <w:rFonts w:ascii="Times New Roman" w:hAnsi="Times New Roman"/>
                <w:sz w:val="24"/>
                <w:highlight w:val="none"/>
              </w:rPr>
            </w:pPr>
          </w:p>
        </w:tc>
        <w:tc>
          <w:tcPr>
            <w:tcW w:w="1571" w:type="dxa"/>
            <w:vAlign w:val="center"/>
          </w:tcPr>
          <w:p w14:paraId="5B60E439">
            <w:pPr>
              <w:jc w:val="center"/>
              <w:rPr>
                <w:rFonts w:ascii="Times New Roman" w:hAnsi="Times New Roman"/>
                <w:sz w:val="24"/>
                <w:highlight w:val="none"/>
              </w:rPr>
            </w:pPr>
          </w:p>
        </w:tc>
        <w:tc>
          <w:tcPr>
            <w:tcW w:w="1571" w:type="dxa"/>
            <w:vAlign w:val="center"/>
          </w:tcPr>
          <w:p w14:paraId="06CA2DB3">
            <w:pPr>
              <w:jc w:val="center"/>
              <w:rPr>
                <w:rFonts w:ascii="Times New Roman" w:hAnsi="Times New Roman"/>
                <w:sz w:val="24"/>
                <w:highlight w:val="none"/>
              </w:rPr>
            </w:pPr>
          </w:p>
        </w:tc>
        <w:tc>
          <w:tcPr>
            <w:tcW w:w="2323" w:type="dxa"/>
            <w:vAlign w:val="center"/>
          </w:tcPr>
          <w:p w14:paraId="1C4601AE">
            <w:pPr>
              <w:jc w:val="center"/>
              <w:rPr>
                <w:rFonts w:ascii="Times New Roman" w:hAnsi="Times New Roman"/>
                <w:sz w:val="24"/>
                <w:highlight w:val="none"/>
              </w:rPr>
            </w:pPr>
          </w:p>
        </w:tc>
        <w:tc>
          <w:tcPr>
            <w:tcW w:w="1567" w:type="dxa"/>
            <w:vAlign w:val="center"/>
          </w:tcPr>
          <w:p w14:paraId="63596960">
            <w:pPr>
              <w:jc w:val="center"/>
              <w:rPr>
                <w:rFonts w:ascii="Times New Roman" w:hAnsi="Times New Roman"/>
                <w:sz w:val="24"/>
                <w:highlight w:val="none"/>
              </w:rPr>
            </w:pPr>
          </w:p>
        </w:tc>
      </w:tr>
      <w:tr w14:paraId="153D61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15D8AC6C">
            <w:pPr>
              <w:jc w:val="center"/>
              <w:rPr>
                <w:rFonts w:ascii="Times New Roman" w:hAnsi="Times New Roman"/>
                <w:sz w:val="24"/>
                <w:highlight w:val="none"/>
              </w:rPr>
            </w:pPr>
          </w:p>
        </w:tc>
        <w:tc>
          <w:tcPr>
            <w:tcW w:w="1571" w:type="dxa"/>
            <w:vAlign w:val="center"/>
          </w:tcPr>
          <w:p w14:paraId="68447A84">
            <w:pPr>
              <w:jc w:val="center"/>
              <w:rPr>
                <w:rFonts w:ascii="Times New Roman" w:hAnsi="Times New Roman"/>
                <w:sz w:val="24"/>
                <w:highlight w:val="none"/>
              </w:rPr>
            </w:pPr>
          </w:p>
        </w:tc>
        <w:tc>
          <w:tcPr>
            <w:tcW w:w="1571" w:type="dxa"/>
            <w:vAlign w:val="center"/>
          </w:tcPr>
          <w:p w14:paraId="19B83367">
            <w:pPr>
              <w:jc w:val="center"/>
              <w:rPr>
                <w:rFonts w:ascii="Times New Roman" w:hAnsi="Times New Roman"/>
                <w:sz w:val="24"/>
                <w:highlight w:val="none"/>
              </w:rPr>
            </w:pPr>
          </w:p>
        </w:tc>
        <w:tc>
          <w:tcPr>
            <w:tcW w:w="1571" w:type="dxa"/>
            <w:vAlign w:val="center"/>
          </w:tcPr>
          <w:p w14:paraId="393C62EE">
            <w:pPr>
              <w:jc w:val="center"/>
              <w:rPr>
                <w:rFonts w:ascii="Times New Roman" w:hAnsi="Times New Roman"/>
                <w:sz w:val="24"/>
                <w:highlight w:val="none"/>
              </w:rPr>
            </w:pPr>
          </w:p>
        </w:tc>
        <w:tc>
          <w:tcPr>
            <w:tcW w:w="2323" w:type="dxa"/>
            <w:vAlign w:val="center"/>
          </w:tcPr>
          <w:p w14:paraId="0C6C9BCF">
            <w:pPr>
              <w:jc w:val="center"/>
              <w:rPr>
                <w:rFonts w:ascii="Times New Roman" w:hAnsi="Times New Roman"/>
                <w:sz w:val="24"/>
                <w:highlight w:val="none"/>
              </w:rPr>
            </w:pPr>
          </w:p>
        </w:tc>
        <w:tc>
          <w:tcPr>
            <w:tcW w:w="1567" w:type="dxa"/>
            <w:vAlign w:val="center"/>
          </w:tcPr>
          <w:p w14:paraId="214870E7">
            <w:pPr>
              <w:jc w:val="center"/>
              <w:rPr>
                <w:rFonts w:ascii="Times New Roman" w:hAnsi="Times New Roman"/>
                <w:sz w:val="24"/>
                <w:highlight w:val="none"/>
              </w:rPr>
            </w:pPr>
          </w:p>
        </w:tc>
      </w:tr>
      <w:tr w14:paraId="2A5FC9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480D5E46">
            <w:pPr>
              <w:jc w:val="center"/>
              <w:rPr>
                <w:rFonts w:ascii="Times New Roman" w:hAnsi="Times New Roman"/>
                <w:sz w:val="24"/>
                <w:highlight w:val="none"/>
              </w:rPr>
            </w:pPr>
          </w:p>
        </w:tc>
        <w:tc>
          <w:tcPr>
            <w:tcW w:w="1571" w:type="dxa"/>
            <w:vAlign w:val="center"/>
          </w:tcPr>
          <w:p w14:paraId="38DB3E2E">
            <w:pPr>
              <w:jc w:val="center"/>
              <w:rPr>
                <w:rFonts w:ascii="Times New Roman" w:hAnsi="Times New Roman"/>
                <w:sz w:val="24"/>
                <w:highlight w:val="none"/>
              </w:rPr>
            </w:pPr>
          </w:p>
        </w:tc>
        <w:tc>
          <w:tcPr>
            <w:tcW w:w="1571" w:type="dxa"/>
            <w:vAlign w:val="center"/>
          </w:tcPr>
          <w:p w14:paraId="12B80759">
            <w:pPr>
              <w:jc w:val="center"/>
              <w:rPr>
                <w:rFonts w:ascii="Times New Roman" w:hAnsi="Times New Roman"/>
                <w:sz w:val="24"/>
                <w:highlight w:val="none"/>
              </w:rPr>
            </w:pPr>
          </w:p>
        </w:tc>
        <w:tc>
          <w:tcPr>
            <w:tcW w:w="1571" w:type="dxa"/>
            <w:vAlign w:val="center"/>
          </w:tcPr>
          <w:p w14:paraId="71EF19DF">
            <w:pPr>
              <w:jc w:val="center"/>
              <w:rPr>
                <w:rFonts w:ascii="Times New Roman" w:hAnsi="Times New Roman"/>
                <w:sz w:val="24"/>
                <w:highlight w:val="none"/>
              </w:rPr>
            </w:pPr>
          </w:p>
        </w:tc>
        <w:tc>
          <w:tcPr>
            <w:tcW w:w="2323" w:type="dxa"/>
            <w:vAlign w:val="center"/>
          </w:tcPr>
          <w:p w14:paraId="29A6A5A9">
            <w:pPr>
              <w:jc w:val="center"/>
              <w:rPr>
                <w:rFonts w:ascii="Times New Roman" w:hAnsi="Times New Roman"/>
                <w:sz w:val="24"/>
                <w:highlight w:val="none"/>
              </w:rPr>
            </w:pPr>
          </w:p>
        </w:tc>
        <w:tc>
          <w:tcPr>
            <w:tcW w:w="1567" w:type="dxa"/>
            <w:vAlign w:val="center"/>
          </w:tcPr>
          <w:p w14:paraId="3AEBFAC0">
            <w:pPr>
              <w:jc w:val="center"/>
              <w:rPr>
                <w:rFonts w:ascii="Times New Roman" w:hAnsi="Times New Roman"/>
                <w:sz w:val="24"/>
                <w:highlight w:val="none"/>
              </w:rPr>
            </w:pPr>
          </w:p>
        </w:tc>
      </w:tr>
      <w:tr w14:paraId="57C7E5E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FEF87BD">
            <w:pPr>
              <w:jc w:val="center"/>
              <w:rPr>
                <w:rFonts w:ascii="Times New Roman" w:hAnsi="Times New Roman"/>
                <w:sz w:val="24"/>
                <w:highlight w:val="none"/>
              </w:rPr>
            </w:pPr>
          </w:p>
        </w:tc>
        <w:tc>
          <w:tcPr>
            <w:tcW w:w="1571" w:type="dxa"/>
            <w:vAlign w:val="center"/>
          </w:tcPr>
          <w:p w14:paraId="1C8D8192">
            <w:pPr>
              <w:jc w:val="center"/>
              <w:rPr>
                <w:rFonts w:ascii="Times New Roman" w:hAnsi="Times New Roman"/>
                <w:sz w:val="24"/>
                <w:highlight w:val="none"/>
              </w:rPr>
            </w:pPr>
          </w:p>
        </w:tc>
        <w:tc>
          <w:tcPr>
            <w:tcW w:w="1571" w:type="dxa"/>
            <w:vAlign w:val="center"/>
          </w:tcPr>
          <w:p w14:paraId="62A891B2">
            <w:pPr>
              <w:jc w:val="center"/>
              <w:rPr>
                <w:rFonts w:ascii="Times New Roman" w:hAnsi="Times New Roman"/>
                <w:sz w:val="24"/>
                <w:highlight w:val="none"/>
              </w:rPr>
            </w:pPr>
          </w:p>
        </w:tc>
        <w:tc>
          <w:tcPr>
            <w:tcW w:w="1571" w:type="dxa"/>
            <w:vAlign w:val="center"/>
          </w:tcPr>
          <w:p w14:paraId="7F736E67">
            <w:pPr>
              <w:jc w:val="center"/>
              <w:rPr>
                <w:rFonts w:ascii="Times New Roman" w:hAnsi="Times New Roman"/>
                <w:sz w:val="24"/>
                <w:highlight w:val="none"/>
              </w:rPr>
            </w:pPr>
          </w:p>
        </w:tc>
        <w:tc>
          <w:tcPr>
            <w:tcW w:w="2323" w:type="dxa"/>
            <w:vAlign w:val="center"/>
          </w:tcPr>
          <w:p w14:paraId="238FBE09">
            <w:pPr>
              <w:jc w:val="center"/>
              <w:rPr>
                <w:rFonts w:ascii="Times New Roman" w:hAnsi="Times New Roman"/>
                <w:sz w:val="24"/>
                <w:highlight w:val="none"/>
              </w:rPr>
            </w:pPr>
          </w:p>
        </w:tc>
        <w:tc>
          <w:tcPr>
            <w:tcW w:w="1567" w:type="dxa"/>
            <w:vAlign w:val="center"/>
          </w:tcPr>
          <w:p w14:paraId="05F2BF62">
            <w:pPr>
              <w:jc w:val="center"/>
              <w:rPr>
                <w:rFonts w:ascii="Times New Roman" w:hAnsi="Times New Roman"/>
                <w:sz w:val="24"/>
                <w:highlight w:val="none"/>
              </w:rPr>
            </w:pPr>
          </w:p>
        </w:tc>
      </w:tr>
      <w:tr w14:paraId="65DBA1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54CFD2B5">
            <w:pPr>
              <w:jc w:val="center"/>
              <w:rPr>
                <w:rFonts w:ascii="Times New Roman" w:hAnsi="Times New Roman"/>
                <w:sz w:val="24"/>
                <w:highlight w:val="none"/>
              </w:rPr>
            </w:pPr>
          </w:p>
        </w:tc>
        <w:tc>
          <w:tcPr>
            <w:tcW w:w="1571" w:type="dxa"/>
            <w:vAlign w:val="center"/>
          </w:tcPr>
          <w:p w14:paraId="2E02E07E">
            <w:pPr>
              <w:jc w:val="center"/>
              <w:rPr>
                <w:rFonts w:ascii="Times New Roman" w:hAnsi="Times New Roman"/>
                <w:sz w:val="24"/>
                <w:highlight w:val="none"/>
              </w:rPr>
            </w:pPr>
          </w:p>
        </w:tc>
        <w:tc>
          <w:tcPr>
            <w:tcW w:w="1571" w:type="dxa"/>
            <w:vAlign w:val="center"/>
          </w:tcPr>
          <w:p w14:paraId="437252F7">
            <w:pPr>
              <w:jc w:val="center"/>
              <w:rPr>
                <w:rFonts w:ascii="Times New Roman" w:hAnsi="Times New Roman"/>
                <w:sz w:val="24"/>
                <w:highlight w:val="none"/>
              </w:rPr>
            </w:pPr>
          </w:p>
        </w:tc>
        <w:tc>
          <w:tcPr>
            <w:tcW w:w="1571" w:type="dxa"/>
            <w:vAlign w:val="center"/>
          </w:tcPr>
          <w:p w14:paraId="077AA3A7">
            <w:pPr>
              <w:jc w:val="center"/>
              <w:rPr>
                <w:rFonts w:ascii="Times New Roman" w:hAnsi="Times New Roman"/>
                <w:sz w:val="24"/>
                <w:highlight w:val="none"/>
              </w:rPr>
            </w:pPr>
          </w:p>
        </w:tc>
        <w:tc>
          <w:tcPr>
            <w:tcW w:w="2323" w:type="dxa"/>
            <w:vAlign w:val="center"/>
          </w:tcPr>
          <w:p w14:paraId="47E176D4">
            <w:pPr>
              <w:jc w:val="center"/>
              <w:rPr>
                <w:rFonts w:ascii="Times New Roman" w:hAnsi="Times New Roman"/>
                <w:sz w:val="24"/>
                <w:highlight w:val="none"/>
              </w:rPr>
            </w:pPr>
          </w:p>
        </w:tc>
        <w:tc>
          <w:tcPr>
            <w:tcW w:w="1567" w:type="dxa"/>
            <w:vAlign w:val="center"/>
          </w:tcPr>
          <w:p w14:paraId="0BE3F6BE">
            <w:pPr>
              <w:jc w:val="center"/>
              <w:rPr>
                <w:rFonts w:ascii="Times New Roman" w:hAnsi="Times New Roman"/>
                <w:sz w:val="24"/>
                <w:highlight w:val="none"/>
              </w:rPr>
            </w:pPr>
          </w:p>
        </w:tc>
      </w:tr>
      <w:tr w14:paraId="15D8B31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08" w:hRule="atLeast"/>
          <w:jc w:val="center"/>
        </w:trPr>
        <w:tc>
          <w:tcPr>
            <w:tcW w:w="1204" w:type="dxa"/>
            <w:vAlign w:val="center"/>
          </w:tcPr>
          <w:p w14:paraId="3C7E997E">
            <w:pPr>
              <w:jc w:val="center"/>
              <w:rPr>
                <w:rFonts w:ascii="Times New Roman" w:hAnsi="Times New Roman"/>
                <w:sz w:val="24"/>
                <w:highlight w:val="none"/>
              </w:rPr>
            </w:pPr>
          </w:p>
        </w:tc>
        <w:tc>
          <w:tcPr>
            <w:tcW w:w="1571" w:type="dxa"/>
            <w:vAlign w:val="center"/>
          </w:tcPr>
          <w:p w14:paraId="2472A083">
            <w:pPr>
              <w:jc w:val="center"/>
              <w:rPr>
                <w:rFonts w:ascii="Times New Roman" w:hAnsi="Times New Roman"/>
                <w:sz w:val="24"/>
                <w:highlight w:val="none"/>
              </w:rPr>
            </w:pPr>
          </w:p>
        </w:tc>
        <w:tc>
          <w:tcPr>
            <w:tcW w:w="1571" w:type="dxa"/>
            <w:vAlign w:val="center"/>
          </w:tcPr>
          <w:p w14:paraId="48F8AC95">
            <w:pPr>
              <w:jc w:val="center"/>
              <w:rPr>
                <w:rFonts w:ascii="Times New Roman" w:hAnsi="Times New Roman"/>
                <w:sz w:val="24"/>
                <w:highlight w:val="none"/>
              </w:rPr>
            </w:pPr>
          </w:p>
        </w:tc>
        <w:tc>
          <w:tcPr>
            <w:tcW w:w="1571" w:type="dxa"/>
            <w:vAlign w:val="center"/>
          </w:tcPr>
          <w:p w14:paraId="04A72758">
            <w:pPr>
              <w:jc w:val="center"/>
              <w:rPr>
                <w:rFonts w:ascii="Times New Roman" w:hAnsi="Times New Roman"/>
                <w:sz w:val="24"/>
                <w:highlight w:val="none"/>
              </w:rPr>
            </w:pPr>
          </w:p>
        </w:tc>
        <w:tc>
          <w:tcPr>
            <w:tcW w:w="2323" w:type="dxa"/>
            <w:vAlign w:val="center"/>
          </w:tcPr>
          <w:p w14:paraId="7BF2FE6A">
            <w:pPr>
              <w:jc w:val="center"/>
              <w:rPr>
                <w:rFonts w:ascii="Times New Roman" w:hAnsi="Times New Roman"/>
                <w:sz w:val="24"/>
                <w:highlight w:val="none"/>
              </w:rPr>
            </w:pPr>
          </w:p>
        </w:tc>
        <w:tc>
          <w:tcPr>
            <w:tcW w:w="1567" w:type="dxa"/>
            <w:vAlign w:val="center"/>
          </w:tcPr>
          <w:p w14:paraId="1944C8EC">
            <w:pPr>
              <w:jc w:val="center"/>
              <w:rPr>
                <w:rFonts w:ascii="Times New Roman" w:hAnsi="Times New Roman"/>
                <w:sz w:val="24"/>
                <w:highlight w:val="none"/>
              </w:rPr>
            </w:pPr>
          </w:p>
        </w:tc>
      </w:tr>
    </w:tbl>
    <w:p w14:paraId="006CC74E">
      <w:pPr>
        <w:spacing w:line="360" w:lineRule="auto"/>
        <w:rPr>
          <w:rFonts w:ascii="Times New Roman" w:hAnsi="Times New Roman"/>
          <w:sz w:val="24"/>
          <w:highlight w:val="none"/>
        </w:rPr>
      </w:pPr>
    </w:p>
    <w:p w14:paraId="26BDC05F">
      <w:pPr>
        <w:spacing w:line="300" w:lineRule="auto"/>
        <w:rPr>
          <w:rFonts w:ascii="Times New Roman" w:hAnsi="Times New Roman"/>
          <w:spacing w:val="20"/>
          <w:sz w:val="24"/>
          <w:highlight w:val="none"/>
          <w:u w:val="single"/>
        </w:rPr>
      </w:pPr>
      <w:r>
        <w:rPr>
          <w:rFonts w:ascii="Times New Roman" w:hAnsi="Times New Roman"/>
          <w:sz w:val="24"/>
          <w:highlight w:val="none"/>
        </w:rPr>
        <w:t>供应商全称（盖单位公章）：</w:t>
      </w:r>
    </w:p>
    <w:p w14:paraId="0B6376A2">
      <w:pPr>
        <w:spacing w:line="300" w:lineRule="auto"/>
        <w:rPr>
          <w:rFonts w:ascii="Times New Roman" w:hAnsi="Times New Roman"/>
          <w:sz w:val="24"/>
          <w:highlight w:val="none"/>
        </w:rPr>
      </w:pPr>
    </w:p>
    <w:p w14:paraId="74B0E798">
      <w:pPr>
        <w:spacing w:line="300" w:lineRule="auto"/>
        <w:rPr>
          <w:rFonts w:ascii="Times New Roman" w:hAnsi="Times New Roman"/>
          <w:spacing w:val="20"/>
          <w:sz w:val="24"/>
          <w:highlight w:val="none"/>
          <w:u w:val="single"/>
        </w:rPr>
      </w:pPr>
      <w:r>
        <w:rPr>
          <w:rFonts w:ascii="Times New Roman" w:hAnsi="Times New Roman"/>
          <w:sz w:val="24"/>
          <w:highlight w:val="none"/>
        </w:rPr>
        <w:t>采购响应文件签署人（签字或盖章）：</w:t>
      </w:r>
    </w:p>
    <w:p w14:paraId="256590F8">
      <w:pPr>
        <w:spacing w:line="300" w:lineRule="auto"/>
        <w:rPr>
          <w:rFonts w:ascii="Times New Roman" w:hAnsi="Times New Roman"/>
          <w:spacing w:val="20"/>
          <w:sz w:val="24"/>
          <w:highlight w:val="none"/>
        </w:rPr>
      </w:pPr>
    </w:p>
    <w:p w14:paraId="12C60AB7">
      <w:pPr>
        <w:spacing w:line="300" w:lineRule="auto"/>
        <w:rPr>
          <w:rFonts w:ascii="Times New Roman" w:hAnsi="Times New Roman"/>
          <w:sz w:val="24"/>
          <w:highlight w:val="none"/>
        </w:rPr>
      </w:pPr>
      <w:r>
        <w:rPr>
          <w:rFonts w:ascii="Times New Roman" w:hAnsi="Times New Roman"/>
          <w:spacing w:val="20"/>
          <w:sz w:val="24"/>
          <w:highlight w:val="none"/>
        </w:rPr>
        <w:t xml:space="preserve">日期：    </w:t>
      </w:r>
      <w:r>
        <w:rPr>
          <w:rFonts w:ascii="Times New Roman" w:hAnsi="Times New Roman"/>
          <w:sz w:val="24"/>
          <w:highlight w:val="none"/>
        </w:rPr>
        <w:t>年   月   日</w:t>
      </w:r>
    </w:p>
    <w:p w14:paraId="206358B7">
      <w:pPr>
        <w:spacing w:line="300" w:lineRule="auto"/>
        <w:rPr>
          <w:rFonts w:ascii="Times New Roman" w:hAnsi="Times New Roman"/>
          <w:sz w:val="24"/>
          <w:highlight w:val="none"/>
        </w:rPr>
      </w:pPr>
    </w:p>
    <w:p w14:paraId="1C5CE0A1">
      <w:pPr>
        <w:spacing w:line="360" w:lineRule="auto"/>
        <w:rPr>
          <w:rFonts w:ascii="Times New Roman" w:hAnsi="Times New Roman"/>
          <w:sz w:val="24"/>
          <w:highlight w:val="none"/>
        </w:rPr>
      </w:pPr>
    </w:p>
    <w:p w14:paraId="1384A4C0">
      <w:pPr>
        <w:spacing w:line="360" w:lineRule="auto"/>
        <w:rPr>
          <w:rFonts w:ascii="Times New Roman" w:hAnsi="Times New Roman"/>
          <w:sz w:val="24"/>
          <w:highlight w:val="none"/>
        </w:rPr>
      </w:pPr>
      <w:r>
        <w:rPr>
          <w:rFonts w:ascii="Times New Roman" w:hAnsi="Times New Roman"/>
          <w:sz w:val="24"/>
          <w:highlight w:val="none"/>
        </w:rPr>
        <w:t>附：发票扫描件（复印件）</w:t>
      </w:r>
    </w:p>
    <w:p w14:paraId="2C4E0CFF">
      <w:pPr>
        <w:spacing w:line="300" w:lineRule="auto"/>
        <w:rPr>
          <w:rFonts w:ascii="Times New Roman" w:hAnsi="Times New Roman"/>
          <w:sz w:val="24"/>
          <w:highlight w:val="none"/>
        </w:rPr>
      </w:pPr>
    </w:p>
    <w:p w14:paraId="37796951">
      <w:pPr>
        <w:widowControl/>
        <w:jc w:val="left"/>
        <w:rPr>
          <w:rFonts w:ascii="Times New Roman" w:hAnsi="Times New Roman"/>
          <w:highlight w:val="none"/>
        </w:rPr>
      </w:pPr>
      <w:r>
        <w:rPr>
          <w:rFonts w:ascii="Times New Roman" w:hAnsi="Times New Roman"/>
          <w:highlight w:val="none"/>
        </w:rPr>
        <w:br w:type="page"/>
      </w:r>
    </w:p>
    <w:p w14:paraId="1A1E2A58">
      <w:pPr>
        <w:pStyle w:val="18"/>
        <w:rPr>
          <w:rFonts w:ascii="Times New Roman" w:hAnsi="Times New Roman"/>
          <w:highlight w:val="none"/>
        </w:rPr>
      </w:pPr>
      <w:r>
        <w:rPr>
          <w:rFonts w:hint="eastAsia" w:ascii="Times New Roman" w:hAnsi="Times New Roman"/>
          <w:highlight w:val="none"/>
          <w:lang w:val="en-US" w:eastAsia="zh-CN"/>
        </w:rPr>
        <w:t>6</w:t>
      </w:r>
      <w:r>
        <w:rPr>
          <w:rFonts w:ascii="Times New Roman" w:hAnsi="Times New Roman"/>
          <w:highlight w:val="none"/>
        </w:rPr>
        <w:t>、产品质量与服务承诺书</w:t>
      </w:r>
    </w:p>
    <w:p w14:paraId="516B064D">
      <w:pPr>
        <w:spacing w:line="360" w:lineRule="auto"/>
        <w:jc w:val="center"/>
        <w:rPr>
          <w:rFonts w:ascii="Times New Roman" w:hAnsi="Times New Roman"/>
          <w:b/>
          <w:sz w:val="32"/>
          <w:szCs w:val="32"/>
          <w:highlight w:val="none"/>
        </w:rPr>
      </w:pPr>
      <w:r>
        <w:rPr>
          <w:rFonts w:ascii="Times New Roman" w:hAnsi="Times New Roman"/>
          <w:b/>
          <w:sz w:val="32"/>
          <w:szCs w:val="32"/>
          <w:highlight w:val="none"/>
        </w:rPr>
        <w:t>产品质量与服务承诺书</w:t>
      </w:r>
    </w:p>
    <w:p w14:paraId="7F1E0418">
      <w:pPr>
        <w:spacing w:line="360" w:lineRule="auto"/>
        <w:ind w:left="60"/>
        <w:rPr>
          <w:rFonts w:ascii="Times New Roman" w:hAnsi="Times New Roman"/>
          <w:b/>
          <w:sz w:val="18"/>
          <w:szCs w:val="18"/>
          <w:highlight w:val="none"/>
        </w:rPr>
      </w:pPr>
    </w:p>
    <w:p w14:paraId="0D966435">
      <w:pPr>
        <w:spacing w:line="360" w:lineRule="auto"/>
        <w:ind w:left="60"/>
        <w:rPr>
          <w:rFonts w:ascii="Times New Roman" w:hAnsi="Times New Roman"/>
          <w:b/>
          <w:sz w:val="24"/>
          <w:highlight w:val="none"/>
        </w:rPr>
      </w:pPr>
      <w:r>
        <w:rPr>
          <w:rFonts w:hint="eastAsia" w:ascii="Times New Roman" w:hAnsi="Times New Roman"/>
          <w:b/>
          <w:sz w:val="24"/>
          <w:highlight w:val="none"/>
          <w:lang w:eastAsia="zh-CN"/>
        </w:rPr>
        <w:t>浙江中医药大学附属第二医院</w:t>
      </w:r>
      <w:r>
        <w:rPr>
          <w:rFonts w:ascii="Times New Roman" w:hAnsi="Times New Roman"/>
          <w:b/>
          <w:sz w:val="24"/>
          <w:highlight w:val="none"/>
        </w:rPr>
        <w:t>：</w:t>
      </w:r>
    </w:p>
    <w:p w14:paraId="799603E4">
      <w:pPr>
        <w:spacing w:line="360" w:lineRule="auto"/>
        <w:ind w:left="61" w:leftChars="29" w:firstLine="470" w:firstLineChars="196"/>
        <w:rPr>
          <w:rFonts w:ascii="Times New Roman" w:hAnsi="Times New Roman"/>
          <w:sz w:val="24"/>
          <w:highlight w:val="none"/>
        </w:rPr>
      </w:pPr>
      <w:r>
        <w:rPr>
          <w:rFonts w:ascii="Times New Roman" w:hAnsi="Times New Roman"/>
          <w:sz w:val="24"/>
          <w:highlight w:val="none"/>
        </w:rPr>
        <w:t>公司本着规范生产，合法经营的原则，特对贵院承诺如下：</w:t>
      </w:r>
    </w:p>
    <w:p w14:paraId="5AEE3981">
      <w:pPr>
        <w:numPr>
          <w:ilvl w:val="0"/>
          <w:numId w:val="9"/>
        </w:numPr>
        <w:spacing w:line="360" w:lineRule="auto"/>
        <w:rPr>
          <w:rFonts w:ascii="Times New Roman" w:hAnsi="Times New Roman"/>
          <w:sz w:val="24"/>
          <w:highlight w:val="none"/>
        </w:rPr>
      </w:pPr>
      <w:r>
        <w:rPr>
          <w:rFonts w:ascii="Times New Roman" w:hAnsi="Times New Roman"/>
          <w:sz w:val="24"/>
          <w:highlight w:val="none"/>
        </w:rPr>
        <w:t>我公司销售的医疗器械产品质量符合国家标准，公司各种证照齐全。</w:t>
      </w:r>
    </w:p>
    <w:p w14:paraId="51E3E369">
      <w:pPr>
        <w:numPr>
          <w:ilvl w:val="0"/>
          <w:numId w:val="9"/>
        </w:numPr>
        <w:spacing w:line="360" w:lineRule="auto"/>
        <w:rPr>
          <w:rFonts w:ascii="Times New Roman" w:hAnsi="Times New Roman"/>
          <w:sz w:val="24"/>
          <w:highlight w:val="none"/>
        </w:rPr>
      </w:pPr>
      <w:r>
        <w:rPr>
          <w:rFonts w:ascii="Times New Roman" w:hAnsi="Times New Roman"/>
          <w:sz w:val="24"/>
          <w:highlight w:val="none"/>
        </w:rPr>
        <w:t>我公司提供完善的销售供应和售后服务保障体系，接到供货通知后</w:t>
      </w:r>
      <w:r>
        <w:rPr>
          <w:rFonts w:hint="eastAsia" w:ascii="Times New Roman" w:hAnsi="Times New Roman"/>
          <w:sz w:val="24"/>
          <w:highlight w:val="none"/>
          <w:lang w:eastAsia="zh-CN"/>
        </w:rPr>
        <w:t>，</w:t>
      </w:r>
      <w:r>
        <w:rPr>
          <w:rFonts w:ascii="Times New Roman" w:hAnsi="Times New Roman"/>
          <w:sz w:val="24"/>
          <w:highlight w:val="none"/>
        </w:rPr>
        <w:t>在</w:t>
      </w:r>
      <w:r>
        <w:rPr>
          <w:rFonts w:hint="default" w:ascii="Times New Roman" w:hAnsi="Times New Roman"/>
          <w:sz w:val="24"/>
          <w:highlight w:val="none"/>
          <w:lang w:val="en-US"/>
        </w:rPr>
        <w:t>24</w:t>
      </w:r>
      <w:r>
        <w:rPr>
          <w:rFonts w:ascii="Times New Roman" w:hAnsi="Times New Roman"/>
          <w:sz w:val="24"/>
          <w:highlight w:val="none"/>
        </w:rPr>
        <w:t>小时内送货；加急情况下随叫随送，并负责货物搬运入库。</w:t>
      </w:r>
    </w:p>
    <w:p w14:paraId="6E1E0266">
      <w:pPr>
        <w:numPr>
          <w:ilvl w:val="0"/>
          <w:numId w:val="9"/>
        </w:numPr>
        <w:spacing w:line="360" w:lineRule="auto"/>
        <w:rPr>
          <w:rFonts w:ascii="Times New Roman" w:hAnsi="Times New Roman"/>
          <w:sz w:val="24"/>
          <w:highlight w:val="none"/>
        </w:rPr>
      </w:pPr>
      <w:r>
        <w:rPr>
          <w:rFonts w:ascii="Times New Roman" w:hAnsi="Times New Roman"/>
          <w:sz w:val="24"/>
          <w:highlight w:val="none"/>
        </w:rPr>
        <w:t>验收与退换货：</w:t>
      </w:r>
      <w:r>
        <w:rPr>
          <w:rFonts w:hint="eastAsia" w:ascii="宋体" w:hAnsi="宋体" w:cs="宋体"/>
          <w:sz w:val="24"/>
          <w:highlight w:val="none"/>
        </w:rPr>
        <w:t>①</w:t>
      </w:r>
      <w:r>
        <w:rPr>
          <w:rFonts w:ascii="Times New Roman" w:hAnsi="Times New Roman"/>
          <w:sz w:val="24"/>
          <w:highlight w:val="none"/>
        </w:rPr>
        <w:t>货到后，甲方按订单内容与乙方提供的配送单核实收货。</w:t>
      </w:r>
      <w:r>
        <w:rPr>
          <w:rFonts w:hint="eastAsia" w:ascii="宋体" w:hAnsi="宋体" w:cs="宋体"/>
          <w:sz w:val="24"/>
          <w:highlight w:val="none"/>
        </w:rPr>
        <w:t>②</w:t>
      </w:r>
      <w:r>
        <w:rPr>
          <w:rFonts w:ascii="Times New Roman" w:hAnsi="Times New Roman"/>
          <w:sz w:val="24"/>
          <w:highlight w:val="none"/>
        </w:rPr>
        <w:t>甲方收到商品经核实清点无错后，需在乙方的配送单据上面由指点的签收人签收。结算货款时以配送单上商品数量、价格为准。</w:t>
      </w:r>
      <w:r>
        <w:rPr>
          <w:rFonts w:hint="eastAsia" w:ascii="宋体" w:hAnsi="宋体" w:cs="宋体"/>
          <w:sz w:val="24"/>
          <w:highlight w:val="none"/>
        </w:rPr>
        <w:t>③</w:t>
      </w:r>
      <w:r>
        <w:rPr>
          <w:rFonts w:ascii="Times New Roman" w:hAnsi="Times New Roman"/>
          <w:sz w:val="24"/>
          <w:highlight w:val="none"/>
        </w:rPr>
        <w:t>对于应急采购商品按甲方对商品的要求，我司将根据与甲方约定的时间内送到甲方指定地点。若产品不符合医院需求、外包装破损或存在质量问题我公司无条件更换或退货。不以任何理由擅自停止产品的供应，否则贵方有权终止与本公司所以业务并追究由此造成的损失。</w:t>
      </w:r>
    </w:p>
    <w:p w14:paraId="054968CA">
      <w:pPr>
        <w:numPr>
          <w:ilvl w:val="0"/>
          <w:numId w:val="9"/>
        </w:numPr>
        <w:spacing w:line="360" w:lineRule="auto"/>
        <w:rPr>
          <w:rFonts w:ascii="Times New Roman" w:hAnsi="Times New Roman"/>
          <w:sz w:val="24"/>
          <w:highlight w:val="none"/>
        </w:rPr>
      </w:pPr>
      <w:r>
        <w:rPr>
          <w:rFonts w:ascii="Times New Roman" w:hAnsi="Times New Roman"/>
          <w:sz w:val="24"/>
          <w:highlight w:val="none"/>
        </w:rPr>
        <w:t>本公司销售的产品因质量问题或售后服务不当引起的医疗事故、医疗纠纷，本公司承担事故处理及责任赔偿等相应的责任。</w:t>
      </w:r>
    </w:p>
    <w:p w14:paraId="57B9E506">
      <w:pPr>
        <w:numPr>
          <w:ilvl w:val="0"/>
          <w:numId w:val="9"/>
        </w:numPr>
        <w:spacing w:line="360" w:lineRule="auto"/>
        <w:rPr>
          <w:rFonts w:ascii="Times New Roman" w:hAnsi="Times New Roman"/>
          <w:sz w:val="24"/>
          <w:highlight w:val="none"/>
        </w:rPr>
      </w:pPr>
      <w:r>
        <w:rPr>
          <w:rFonts w:ascii="Times New Roman" w:hAnsi="Times New Roman"/>
          <w:sz w:val="24"/>
          <w:highlight w:val="none"/>
        </w:rPr>
        <w:t>公司承诺此次报价不高于公司在省内其他医院的供货价。</w:t>
      </w:r>
    </w:p>
    <w:p w14:paraId="19CC8DA1">
      <w:pPr>
        <w:numPr>
          <w:ilvl w:val="0"/>
          <w:numId w:val="9"/>
        </w:numPr>
        <w:spacing w:line="360" w:lineRule="auto"/>
        <w:rPr>
          <w:rFonts w:ascii="Times New Roman" w:hAnsi="Times New Roman"/>
          <w:sz w:val="24"/>
          <w:highlight w:val="none"/>
        </w:rPr>
      </w:pPr>
      <w:r>
        <w:rPr>
          <w:rFonts w:ascii="Times New Roman" w:hAnsi="Times New Roman"/>
          <w:sz w:val="24"/>
          <w:highlight w:val="none"/>
        </w:rPr>
        <w:t>协助医院廉政、廉洁行医建设，依法文明经商。不采用不正当或非法的经营手段。如有不正当或非法经营活动，本公司愿承担一切相应的责任。</w:t>
      </w:r>
    </w:p>
    <w:p w14:paraId="62498EF6">
      <w:pPr>
        <w:rPr>
          <w:rFonts w:ascii="Times New Roman" w:hAnsi="Times New Roman"/>
          <w:sz w:val="24"/>
          <w:highlight w:val="none"/>
        </w:rPr>
      </w:pPr>
    </w:p>
    <w:p w14:paraId="5B587E2C">
      <w:pPr>
        <w:rPr>
          <w:rFonts w:ascii="Times New Roman" w:hAnsi="Times New Roman"/>
          <w:sz w:val="24"/>
          <w:highlight w:val="none"/>
        </w:rPr>
      </w:pPr>
    </w:p>
    <w:p w14:paraId="2F696E32">
      <w:pPr>
        <w:spacing w:line="360" w:lineRule="auto"/>
        <w:rPr>
          <w:rFonts w:ascii="Times New Roman" w:hAnsi="Times New Roman"/>
          <w:sz w:val="24"/>
          <w:highlight w:val="none"/>
          <w:u w:val="single"/>
        </w:rPr>
      </w:pPr>
      <w:r>
        <w:rPr>
          <w:rFonts w:ascii="Times New Roman" w:hAnsi="Times New Roman"/>
          <w:sz w:val="24"/>
          <w:highlight w:val="none"/>
        </w:rPr>
        <w:t>供应商名称（盖章）：</w:t>
      </w:r>
      <w:r>
        <w:rPr>
          <w:rFonts w:ascii="Times New Roman" w:hAnsi="Times New Roman"/>
          <w:sz w:val="24"/>
          <w:highlight w:val="none"/>
          <w:u w:val="single"/>
        </w:rPr>
        <w:t xml:space="preserve">                                   </w:t>
      </w:r>
    </w:p>
    <w:p w14:paraId="5C0F4172">
      <w:pPr>
        <w:spacing w:line="360" w:lineRule="auto"/>
        <w:ind w:firstLine="2160" w:firstLineChars="900"/>
        <w:rPr>
          <w:rFonts w:ascii="Times New Roman" w:hAnsi="Times New Roman"/>
          <w:sz w:val="24"/>
          <w:highlight w:val="none"/>
          <w:u w:val="single"/>
        </w:rPr>
      </w:pPr>
    </w:p>
    <w:p w14:paraId="1A15BA85">
      <w:pPr>
        <w:spacing w:line="360" w:lineRule="auto"/>
        <w:rPr>
          <w:rFonts w:ascii="Times New Roman" w:hAnsi="Times New Roman"/>
          <w:sz w:val="24"/>
          <w:highlight w:val="none"/>
          <w:u w:val="single"/>
        </w:rPr>
      </w:pPr>
      <w:r>
        <w:rPr>
          <w:rFonts w:ascii="Times New Roman" w:hAnsi="Times New Roman"/>
          <w:sz w:val="24"/>
          <w:highlight w:val="none"/>
        </w:rPr>
        <w:t xml:space="preserve">法定（授权）代表人（签字）： </w:t>
      </w:r>
      <w:r>
        <w:rPr>
          <w:rFonts w:ascii="Times New Roman" w:hAnsi="Times New Roman"/>
          <w:sz w:val="24"/>
          <w:highlight w:val="none"/>
          <w:u w:val="single"/>
        </w:rPr>
        <w:t xml:space="preserve">                                    </w:t>
      </w:r>
    </w:p>
    <w:p w14:paraId="2A6C7791">
      <w:pPr>
        <w:spacing w:line="360" w:lineRule="auto"/>
        <w:ind w:firstLine="2160" w:firstLineChars="900"/>
        <w:rPr>
          <w:rFonts w:ascii="Times New Roman" w:hAnsi="Times New Roman"/>
          <w:sz w:val="24"/>
          <w:highlight w:val="none"/>
        </w:rPr>
      </w:pPr>
      <w:r>
        <w:rPr>
          <w:rFonts w:ascii="Times New Roman" w:hAnsi="Times New Roman"/>
          <w:sz w:val="24"/>
          <w:highlight w:val="none"/>
        </w:rPr>
        <w:t xml:space="preserve">               </w:t>
      </w:r>
    </w:p>
    <w:p w14:paraId="6AD5A72D">
      <w:pPr>
        <w:rPr>
          <w:rFonts w:ascii="Times New Roman" w:hAnsi="Times New Roman"/>
          <w:b/>
          <w:sz w:val="24"/>
          <w:highlight w:val="none"/>
        </w:rPr>
      </w:pPr>
      <w:r>
        <w:rPr>
          <w:rFonts w:ascii="Times New Roman" w:hAnsi="Times New Roman"/>
          <w:sz w:val="24"/>
          <w:highlight w:val="none"/>
        </w:rPr>
        <w:t>日期：</w:t>
      </w:r>
      <w:r>
        <w:rPr>
          <w:rFonts w:ascii="Times New Roman" w:hAnsi="Times New Roman"/>
          <w:sz w:val="24"/>
          <w:highlight w:val="none"/>
          <w:u w:val="single"/>
        </w:rPr>
        <w:t xml:space="preserve">         </w:t>
      </w:r>
      <w:r>
        <w:rPr>
          <w:rFonts w:ascii="Times New Roman" w:hAnsi="Times New Roman"/>
          <w:sz w:val="24"/>
          <w:highlight w:val="none"/>
        </w:rPr>
        <w:t xml:space="preserve">年 </w:t>
      </w:r>
      <w:r>
        <w:rPr>
          <w:rFonts w:ascii="Times New Roman" w:hAnsi="Times New Roman"/>
          <w:sz w:val="24"/>
          <w:highlight w:val="none"/>
          <w:u w:val="single"/>
        </w:rPr>
        <w:t xml:space="preserve">    </w:t>
      </w:r>
      <w:r>
        <w:rPr>
          <w:rFonts w:ascii="Times New Roman" w:hAnsi="Times New Roman"/>
          <w:sz w:val="24"/>
          <w:highlight w:val="none"/>
        </w:rPr>
        <w:t xml:space="preserve">月 </w:t>
      </w:r>
      <w:r>
        <w:rPr>
          <w:rFonts w:ascii="Times New Roman" w:hAnsi="Times New Roman"/>
          <w:sz w:val="24"/>
          <w:highlight w:val="none"/>
          <w:u w:val="single"/>
        </w:rPr>
        <w:t xml:space="preserve">    </w:t>
      </w:r>
      <w:r>
        <w:rPr>
          <w:rFonts w:ascii="Times New Roman" w:hAnsi="Times New Roman"/>
          <w:sz w:val="24"/>
          <w:highlight w:val="none"/>
        </w:rPr>
        <w:t>日</w:t>
      </w:r>
    </w:p>
    <w:p w14:paraId="4BD9DAA4">
      <w:pPr>
        <w:rPr>
          <w:rFonts w:ascii="Times New Roman" w:hAnsi="Times New Roman"/>
          <w:highlight w:val="none"/>
        </w:rPr>
      </w:pPr>
    </w:p>
    <w:p w14:paraId="0CCBB270">
      <w:pPr>
        <w:widowControl/>
        <w:jc w:val="left"/>
        <w:rPr>
          <w:rFonts w:ascii="Times New Roman" w:hAnsi="Times New Roman"/>
          <w:highlight w:val="none"/>
        </w:rPr>
      </w:pPr>
      <w:r>
        <w:rPr>
          <w:rFonts w:ascii="Times New Roman" w:hAnsi="Times New Roman"/>
          <w:highlight w:val="none"/>
        </w:rPr>
        <w:br w:type="page"/>
      </w:r>
    </w:p>
    <w:p w14:paraId="17AFD9D7">
      <w:pPr>
        <w:pStyle w:val="18"/>
        <w:rPr>
          <w:rFonts w:hint="eastAsia" w:ascii="Times New Roman" w:hAnsi="Times New Roman"/>
          <w:highlight w:val="none"/>
          <w:lang w:val="en-US" w:eastAsia="zh-CN"/>
        </w:rPr>
      </w:pPr>
      <w:r>
        <w:rPr>
          <w:rFonts w:hint="eastAsia" w:ascii="Times New Roman" w:hAnsi="Times New Roman"/>
          <w:highlight w:val="none"/>
          <w:lang w:val="en-US" w:eastAsia="zh-CN"/>
        </w:rPr>
        <w:t>7、最低报价承诺函</w:t>
      </w:r>
    </w:p>
    <w:p w14:paraId="0229A41F">
      <w:pPr>
        <w:spacing w:line="360" w:lineRule="auto"/>
        <w:jc w:val="center"/>
        <w:rPr>
          <w:rFonts w:hint="eastAsia" w:ascii="宋体" w:hAnsi="宋体" w:eastAsia="宋体"/>
          <w:sz w:val="32"/>
          <w:szCs w:val="32"/>
          <w:highlight w:val="none"/>
          <w:lang w:eastAsia="zh-CN"/>
        </w:rPr>
      </w:pPr>
    </w:p>
    <w:p w14:paraId="1D6ED45F">
      <w:pPr>
        <w:spacing w:line="360" w:lineRule="auto"/>
        <w:rPr>
          <w:sz w:val="24"/>
          <w:highlight w:val="none"/>
        </w:rPr>
      </w:pPr>
      <w:r>
        <w:rPr>
          <w:rFonts w:hint="eastAsia"/>
          <w:sz w:val="24"/>
          <w:highlight w:val="none"/>
        </w:rPr>
        <w:t>我公司承诺如下：</w:t>
      </w:r>
    </w:p>
    <w:p w14:paraId="4FA9768E">
      <w:pPr>
        <w:pStyle w:val="16"/>
        <w:numPr>
          <w:ilvl w:val="0"/>
          <w:numId w:val="10"/>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凡</w:t>
      </w:r>
      <w:r>
        <w:rPr>
          <w:rFonts w:hint="eastAsia"/>
          <w:b w:val="0"/>
          <w:sz w:val="24"/>
          <w:szCs w:val="24"/>
          <w:highlight w:val="none"/>
          <w:u w:val="none"/>
        </w:rPr>
        <w:t>浙江</w:t>
      </w:r>
      <w:r>
        <w:rPr>
          <w:rFonts w:hint="eastAsia"/>
          <w:b w:val="0"/>
          <w:sz w:val="24"/>
          <w:szCs w:val="24"/>
          <w:highlight w:val="none"/>
          <w:u w:val="none"/>
          <w:lang w:val="en-US" w:eastAsia="zh-CN"/>
        </w:rPr>
        <w:t>中医药</w:t>
      </w:r>
      <w:r>
        <w:rPr>
          <w:rFonts w:hint="eastAsia"/>
          <w:b w:val="0"/>
          <w:sz w:val="24"/>
          <w:szCs w:val="24"/>
          <w:highlight w:val="none"/>
          <w:u w:val="none"/>
        </w:rPr>
        <w:t>大学附属</w:t>
      </w:r>
      <w:r>
        <w:rPr>
          <w:rFonts w:hint="eastAsia"/>
          <w:b w:val="0"/>
          <w:sz w:val="24"/>
          <w:szCs w:val="24"/>
          <w:highlight w:val="none"/>
          <w:u w:val="none"/>
          <w:lang w:val="en-US" w:eastAsia="zh-CN"/>
        </w:rPr>
        <w:t>第二</w:t>
      </w:r>
      <w:r>
        <w:rPr>
          <w:rFonts w:hint="eastAsia"/>
          <w:b w:val="0"/>
          <w:sz w:val="24"/>
          <w:szCs w:val="24"/>
          <w:highlight w:val="none"/>
          <w:u w:val="none"/>
        </w:rPr>
        <w:t>医院</w:t>
      </w:r>
      <w:r>
        <w:rPr>
          <w:rFonts w:hint="eastAsia" w:ascii="Times New Roman" w:hAnsi="Times New Roman"/>
          <w:sz w:val="24"/>
          <w:szCs w:val="24"/>
          <w:highlight w:val="none"/>
        </w:rPr>
        <w:t>采购的我司耗材价格均为该产品在浙江省内最低价。</w:t>
      </w:r>
    </w:p>
    <w:p w14:paraId="429F1023">
      <w:pPr>
        <w:pStyle w:val="16"/>
        <w:numPr>
          <w:ilvl w:val="0"/>
          <w:numId w:val="10"/>
        </w:numPr>
        <w:spacing w:line="360" w:lineRule="auto"/>
        <w:ind w:firstLineChars="0"/>
        <w:rPr>
          <w:rFonts w:ascii="Times New Roman" w:hAnsi="Times New Roman"/>
          <w:sz w:val="24"/>
          <w:szCs w:val="24"/>
          <w:highlight w:val="none"/>
        </w:rPr>
      </w:pPr>
      <w:r>
        <w:rPr>
          <w:rFonts w:hint="eastAsia" w:ascii="Times New Roman" w:hAnsi="Times New Roman"/>
          <w:sz w:val="24"/>
          <w:szCs w:val="24"/>
          <w:highlight w:val="none"/>
        </w:rPr>
        <w:t>如遇该耗材在省内任何医院价格调整低于我院采购价时，应第一时间提供最新调价单并及时告知</w:t>
      </w:r>
      <w:r>
        <w:rPr>
          <w:rFonts w:hint="eastAsia"/>
          <w:sz w:val="24"/>
          <w:szCs w:val="24"/>
          <w:highlight w:val="none"/>
          <w:lang w:eastAsia="zh-CN"/>
        </w:rPr>
        <w:t>浙江中医药大学附属第二医院</w:t>
      </w:r>
      <w:r>
        <w:rPr>
          <w:rFonts w:hint="eastAsia" w:ascii="Times New Roman" w:hAnsi="Times New Roman"/>
          <w:sz w:val="24"/>
          <w:szCs w:val="24"/>
          <w:highlight w:val="none"/>
          <w:lang w:val="en-US" w:eastAsia="zh-CN"/>
        </w:rPr>
        <w:t>采购中心</w:t>
      </w:r>
      <w:r>
        <w:rPr>
          <w:rFonts w:hint="eastAsia" w:ascii="Times New Roman" w:hAnsi="Times New Roman"/>
          <w:sz w:val="24"/>
          <w:szCs w:val="24"/>
          <w:highlight w:val="none"/>
        </w:rPr>
        <w:t>更新数据库。</w:t>
      </w:r>
    </w:p>
    <w:p w14:paraId="0A651DE0">
      <w:pPr>
        <w:spacing w:line="360" w:lineRule="auto"/>
        <w:ind w:firstLine="840" w:firstLineChars="350"/>
        <w:rPr>
          <w:sz w:val="24"/>
          <w:highlight w:val="none"/>
        </w:rPr>
      </w:pPr>
      <w:r>
        <w:rPr>
          <w:rFonts w:hint="eastAsia"/>
          <w:sz w:val="24"/>
          <w:highlight w:val="none"/>
        </w:rPr>
        <w:t>特此承诺。</w:t>
      </w:r>
    </w:p>
    <w:p w14:paraId="25ABFEC3">
      <w:pPr>
        <w:rPr>
          <w:sz w:val="24"/>
          <w:highlight w:val="none"/>
        </w:rPr>
      </w:pPr>
    </w:p>
    <w:p w14:paraId="70877489">
      <w:pPr>
        <w:rPr>
          <w:rFonts w:hint="eastAsia" w:ascii="宋体" w:hAnsi="宋体"/>
          <w:color w:val="000000"/>
          <w:sz w:val="24"/>
          <w:highlight w:val="none"/>
        </w:rPr>
      </w:pPr>
    </w:p>
    <w:p w14:paraId="2CBF30CB">
      <w:pPr>
        <w:rPr>
          <w:rFonts w:hint="eastAsia" w:ascii="宋体" w:hAnsi="宋体"/>
          <w:color w:val="000000"/>
          <w:sz w:val="24"/>
          <w:highlight w:val="none"/>
        </w:rPr>
      </w:pPr>
    </w:p>
    <w:p w14:paraId="056B5662">
      <w:pPr>
        <w:rPr>
          <w:rFonts w:hint="eastAsia" w:ascii="宋体" w:hAnsi="宋体"/>
          <w:color w:val="000000"/>
          <w:sz w:val="24"/>
          <w:highlight w:val="none"/>
        </w:rPr>
      </w:pPr>
    </w:p>
    <w:p w14:paraId="42DA37E8">
      <w:pPr>
        <w:rPr>
          <w:rFonts w:hint="eastAsia" w:ascii="宋体" w:hAnsi="宋体"/>
          <w:color w:val="000000"/>
          <w:sz w:val="24"/>
          <w:highlight w:val="none"/>
        </w:rPr>
      </w:pPr>
    </w:p>
    <w:p w14:paraId="11964F6A">
      <w:pPr>
        <w:ind w:firstLine="360" w:firstLineChars="150"/>
        <w:rPr>
          <w:rFonts w:hint="eastAsia" w:ascii="宋体" w:hAnsi="宋体"/>
          <w:color w:val="000000"/>
          <w:sz w:val="24"/>
          <w:highlight w:val="none"/>
        </w:rPr>
      </w:pPr>
    </w:p>
    <w:p w14:paraId="4E49FEF0">
      <w:pPr>
        <w:ind w:firstLine="360" w:firstLineChars="150"/>
        <w:rPr>
          <w:rFonts w:hint="eastAsia" w:ascii="宋体" w:hAnsi="宋体"/>
          <w:color w:val="000000"/>
          <w:sz w:val="24"/>
          <w:highlight w:val="none"/>
        </w:rPr>
      </w:pPr>
    </w:p>
    <w:p w14:paraId="05751727">
      <w:pPr>
        <w:ind w:firstLine="360" w:firstLineChars="150"/>
        <w:rPr>
          <w:rFonts w:hint="eastAsia" w:ascii="宋体" w:hAnsi="宋体"/>
          <w:color w:val="000000"/>
          <w:sz w:val="24"/>
          <w:highlight w:val="none"/>
        </w:rPr>
      </w:pPr>
    </w:p>
    <w:p w14:paraId="1A5094DC">
      <w:pPr>
        <w:ind w:firstLine="360" w:firstLineChars="150"/>
        <w:rPr>
          <w:rFonts w:ascii="宋体" w:hAnsi="宋体"/>
          <w:color w:val="000000"/>
          <w:sz w:val="24"/>
          <w:highlight w:val="none"/>
        </w:rPr>
      </w:pPr>
    </w:p>
    <w:p w14:paraId="18616480">
      <w:pPr>
        <w:spacing w:line="360" w:lineRule="auto"/>
        <w:rPr>
          <w:rFonts w:hint="eastAsia" w:eastAsia="宋体"/>
          <w:sz w:val="24"/>
          <w:highlight w:val="none"/>
          <w:u w:val="single"/>
          <w:lang w:eastAsia="zh-CN"/>
        </w:rPr>
      </w:pPr>
      <w:r>
        <w:rPr>
          <w:rFonts w:hint="eastAsia"/>
          <w:sz w:val="24"/>
          <w:highlight w:val="none"/>
        </w:rPr>
        <w:t>投标单位名称（盖章）：</w:t>
      </w:r>
    </w:p>
    <w:p w14:paraId="24800E11">
      <w:pPr>
        <w:spacing w:line="360" w:lineRule="auto"/>
        <w:ind w:firstLine="2160" w:firstLineChars="900"/>
        <w:rPr>
          <w:rFonts w:hint="eastAsia"/>
          <w:sz w:val="24"/>
          <w:highlight w:val="none"/>
          <w:u w:val="single"/>
        </w:rPr>
      </w:pPr>
    </w:p>
    <w:p w14:paraId="77FCCEC0">
      <w:pPr>
        <w:spacing w:line="360" w:lineRule="auto"/>
        <w:rPr>
          <w:rFonts w:hint="eastAsia" w:eastAsia="宋体"/>
          <w:sz w:val="24"/>
          <w:highlight w:val="none"/>
          <w:u w:val="single"/>
          <w:lang w:eastAsia="zh-CN"/>
        </w:rPr>
      </w:pPr>
      <w:r>
        <w:rPr>
          <w:rFonts w:hint="eastAsia"/>
          <w:sz w:val="24"/>
          <w:highlight w:val="none"/>
        </w:rPr>
        <w:t>法定代表人（签字或盖章）：</w:t>
      </w:r>
    </w:p>
    <w:p w14:paraId="37CD2FAD">
      <w:pPr>
        <w:spacing w:line="360" w:lineRule="auto"/>
        <w:ind w:firstLine="2160" w:firstLineChars="900"/>
        <w:rPr>
          <w:rFonts w:hint="eastAsia" w:eastAsia="宋体"/>
          <w:sz w:val="24"/>
          <w:highlight w:val="none"/>
          <w:lang w:eastAsia="zh-CN"/>
        </w:rPr>
      </w:pPr>
    </w:p>
    <w:p w14:paraId="043E3380">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w:t>
      </w:r>
      <w:r>
        <w:rPr>
          <w:rFonts w:hint="eastAsia"/>
          <w:sz w:val="24"/>
          <w:highlight w:val="none"/>
        </w:rPr>
        <w:t>（签字）：</w:t>
      </w:r>
    </w:p>
    <w:p w14:paraId="402ACC29">
      <w:pPr>
        <w:spacing w:line="360" w:lineRule="auto"/>
        <w:ind w:firstLine="2160" w:firstLineChars="900"/>
        <w:rPr>
          <w:rFonts w:hint="eastAsia"/>
          <w:sz w:val="24"/>
          <w:highlight w:val="none"/>
          <w:u w:val="single"/>
        </w:rPr>
      </w:pPr>
    </w:p>
    <w:p w14:paraId="153FEBAC">
      <w:pPr>
        <w:spacing w:line="360" w:lineRule="auto"/>
        <w:rPr>
          <w:rFonts w:hint="eastAsia" w:eastAsia="宋体"/>
          <w:sz w:val="24"/>
          <w:highlight w:val="none"/>
          <w:u w:val="single"/>
          <w:lang w:eastAsia="zh-CN"/>
        </w:rPr>
      </w:pPr>
      <w:r>
        <w:rPr>
          <w:rFonts w:hint="eastAsia" w:ascii="宋体" w:hAnsi="宋体"/>
          <w:color w:val="000000"/>
          <w:sz w:val="24"/>
          <w:highlight w:val="none"/>
        </w:rPr>
        <w:t>受委托人电话：</w:t>
      </w:r>
    </w:p>
    <w:p w14:paraId="68CF1681">
      <w:pPr>
        <w:spacing w:line="360" w:lineRule="auto"/>
        <w:ind w:firstLine="2160" w:firstLineChars="900"/>
        <w:rPr>
          <w:rFonts w:hint="eastAsia" w:eastAsia="宋体"/>
          <w:sz w:val="24"/>
          <w:highlight w:val="none"/>
          <w:lang w:eastAsia="zh-CN"/>
        </w:rPr>
      </w:pPr>
    </w:p>
    <w:p w14:paraId="2C56A254">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030CF79C">
      <w:pPr>
        <w:outlineLvl w:val="9"/>
        <w:rPr>
          <w:rFonts w:hint="eastAsia"/>
          <w:highlight w:val="none"/>
          <w:lang w:val="en-US" w:eastAsia="zh-CN"/>
        </w:rPr>
      </w:pPr>
    </w:p>
    <w:p w14:paraId="7F3B4E07">
      <w:pPr>
        <w:pStyle w:val="18"/>
        <w:outlineLvl w:val="9"/>
        <w:rPr>
          <w:rFonts w:hint="eastAsia" w:ascii="Times New Roman" w:hAnsi="Times New Roman"/>
          <w:highlight w:val="none"/>
          <w:lang w:val="en-US" w:eastAsia="zh-CN"/>
        </w:rPr>
      </w:pPr>
    </w:p>
    <w:p w14:paraId="72DE82E4">
      <w:pPr>
        <w:rPr>
          <w:rFonts w:hint="eastAsia" w:ascii="Times New Roman" w:hAnsi="Times New Roman"/>
          <w:highlight w:val="none"/>
          <w:lang w:val="en-US" w:eastAsia="zh-CN"/>
        </w:rPr>
      </w:pPr>
      <w:r>
        <w:rPr>
          <w:rFonts w:hint="eastAsia" w:ascii="Times New Roman" w:hAnsi="Times New Roman"/>
          <w:highlight w:val="none"/>
          <w:lang w:val="en-US" w:eastAsia="zh-CN"/>
        </w:rPr>
        <w:br w:type="page"/>
      </w:r>
    </w:p>
    <w:p w14:paraId="1CB3BD54">
      <w:pPr>
        <w:pStyle w:val="18"/>
        <w:rPr>
          <w:rFonts w:hint="eastAsia" w:ascii="Times New Roman" w:hAnsi="Times New Roman"/>
          <w:highlight w:val="none"/>
          <w:lang w:val="en-US" w:eastAsia="zh-CN"/>
        </w:rPr>
      </w:pPr>
      <w:r>
        <w:rPr>
          <w:rFonts w:hint="eastAsia" w:ascii="Times New Roman" w:hAnsi="Times New Roman"/>
          <w:highlight w:val="none"/>
          <w:lang w:val="en-US" w:eastAsia="zh-CN"/>
        </w:rPr>
        <w:t>8、廉洁承诺书</w:t>
      </w:r>
    </w:p>
    <w:p w14:paraId="6B7C0878">
      <w:pPr>
        <w:pStyle w:val="19"/>
        <w:spacing w:line="360" w:lineRule="auto"/>
        <w:jc w:val="center"/>
        <w:rPr>
          <w:rFonts w:ascii="黑体" w:hAnsi="黑体" w:eastAsia="黑体"/>
          <w:sz w:val="32"/>
          <w:szCs w:val="32"/>
          <w:highlight w:val="none"/>
        </w:rPr>
      </w:pPr>
    </w:p>
    <w:p w14:paraId="6C7A9851">
      <w:pPr>
        <w:pStyle w:val="19"/>
        <w:spacing w:line="360" w:lineRule="auto"/>
        <w:jc w:val="both"/>
        <w:rPr>
          <w:rFonts w:hint="eastAsia" w:eastAsia="宋体"/>
          <w:b/>
          <w:highlight w:val="none"/>
          <w:u w:val="single"/>
          <w:lang w:eastAsia="zh-CN"/>
        </w:rPr>
      </w:pPr>
      <w:r>
        <w:rPr>
          <w:rFonts w:hint="eastAsia"/>
          <w:b/>
          <w:highlight w:val="none"/>
          <w:u w:val="single"/>
        </w:rPr>
        <w:t>至：浙江</w:t>
      </w:r>
      <w:r>
        <w:rPr>
          <w:rFonts w:hint="eastAsia"/>
          <w:b/>
          <w:highlight w:val="none"/>
          <w:u w:val="single"/>
          <w:lang w:val="en-US" w:eastAsia="zh-CN"/>
        </w:rPr>
        <w:t>中医药</w:t>
      </w:r>
      <w:r>
        <w:rPr>
          <w:rFonts w:hint="eastAsia"/>
          <w:b/>
          <w:highlight w:val="none"/>
          <w:u w:val="single"/>
        </w:rPr>
        <w:t>大学附属</w:t>
      </w:r>
      <w:r>
        <w:rPr>
          <w:rFonts w:hint="eastAsia"/>
          <w:b/>
          <w:highlight w:val="none"/>
          <w:u w:val="single"/>
          <w:lang w:val="en-US" w:eastAsia="zh-CN"/>
        </w:rPr>
        <w:t>第二</w:t>
      </w:r>
      <w:r>
        <w:rPr>
          <w:rFonts w:hint="eastAsia"/>
          <w:b/>
          <w:highlight w:val="none"/>
          <w:u w:val="single"/>
        </w:rPr>
        <w:t>医院：</w:t>
      </w:r>
    </w:p>
    <w:p w14:paraId="7A64C2ED">
      <w:pPr>
        <w:pStyle w:val="19"/>
        <w:spacing w:line="360" w:lineRule="auto"/>
        <w:jc w:val="both"/>
        <w:rPr>
          <w:rFonts w:hint="eastAsia"/>
          <w:b/>
          <w:highlight w:val="none"/>
          <w:u w:val="single"/>
        </w:rPr>
      </w:pPr>
    </w:p>
    <w:p w14:paraId="4F51DD52">
      <w:pPr>
        <w:pStyle w:val="19"/>
        <w:spacing w:line="360" w:lineRule="auto"/>
        <w:ind w:firstLine="480" w:firstLineChars="200"/>
        <w:jc w:val="both"/>
        <w:rPr>
          <w:rFonts w:hint="eastAsia" w:eastAsia="宋体"/>
          <w:highlight w:val="none"/>
          <w:lang w:eastAsia="zh-CN"/>
        </w:rPr>
      </w:pPr>
      <w:r>
        <w:rPr>
          <w:rFonts w:hint="eastAsia"/>
          <w:highlight w:val="none"/>
        </w:rPr>
        <w:t>我单位响应你单位项目公开议价要求参加谈判。在这次谈判过程中和中标后，我们将严格遵守国家法律法规要求，并郑重承诺：</w:t>
      </w:r>
    </w:p>
    <w:p w14:paraId="78A18AF9">
      <w:pPr>
        <w:pStyle w:val="19"/>
        <w:spacing w:line="360" w:lineRule="auto"/>
        <w:ind w:firstLine="600"/>
        <w:jc w:val="both"/>
        <w:rPr>
          <w:rFonts w:hint="eastAsia" w:eastAsia="宋体"/>
          <w:highlight w:val="none"/>
          <w:lang w:eastAsia="zh-CN"/>
        </w:rPr>
      </w:pPr>
      <w:r>
        <w:rPr>
          <w:rFonts w:hint="eastAsia"/>
          <w:highlight w:val="none"/>
        </w:rPr>
        <w:t>一、不向标项有关人员及部门赠送礼金礼物、有价证券、回扣以及中介费、介绍费、咨询费等好处费；</w:t>
      </w:r>
    </w:p>
    <w:p w14:paraId="5BBB1E0A">
      <w:pPr>
        <w:pStyle w:val="19"/>
        <w:spacing w:line="360" w:lineRule="auto"/>
        <w:ind w:firstLine="600"/>
        <w:jc w:val="both"/>
        <w:rPr>
          <w:highlight w:val="none"/>
        </w:rPr>
      </w:pPr>
      <w:r>
        <w:rPr>
          <w:rFonts w:hint="eastAsia"/>
          <w:highlight w:val="none"/>
        </w:rPr>
        <w:t>二、不为标项有关人员及部门报销应由你方单位或个人支付的费用；</w:t>
      </w:r>
    </w:p>
    <w:p w14:paraId="4DFB8580">
      <w:pPr>
        <w:pStyle w:val="19"/>
        <w:spacing w:line="360" w:lineRule="auto"/>
        <w:ind w:firstLine="600"/>
        <w:jc w:val="both"/>
        <w:rPr>
          <w:rFonts w:hint="eastAsia" w:eastAsia="宋体"/>
          <w:highlight w:val="none"/>
          <w:lang w:eastAsia="zh-CN"/>
        </w:rPr>
      </w:pPr>
      <w:r>
        <w:rPr>
          <w:rFonts w:hint="eastAsia"/>
          <w:highlight w:val="none"/>
        </w:rPr>
        <w:t>三、不向标项有关人员及部门提供有可能影响公正的宴请和健身娱乐等活动；</w:t>
      </w:r>
    </w:p>
    <w:p w14:paraId="69B82720">
      <w:pPr>
        <w:pStyle w:val="19"/>
        <w:spacing w:line="360" w:lineRule="auto"/>
        <w:ind w:firstLine="600"/>
        <w:jc w:val="both"/>
        <w:rPr>
          <w:rFonts w:hint="eastAsia" w:eastAsia="宋体"/>
          <w:highlight w:val="none"/>
          <w:lang w:eastAsia="zh-CN"/>
        </w:rPr>
      </w:pPr>
      <w:r>
        <w:rPr>
          <w:rFonts w:hint="eastAsia"/>
          <w:highlight w:val="none"/>
        </w:rPr>
        <w:t>四、不为标项有关人员及部门出国（境）、旅游等提供资助；</w:t>
      </w:r>
    </w:p>
    <w:p w14:paraId="785FC660">
      <w:pPr>
        <w:pStyle w:val="19"/>
        <w:spacing w:line="360" w:lineRule="auto"/>
        <w:ind w:firstLine="600"/>
        <w:jc w:val="both"/>
        <w:rPr>
          <w:rFonts w:hint="eastAsia" w:eastAsia="宋体"/>
          <w:highlight w:val="none"/>
          <w:lang w:eastAsia="zh-CN"/>
        </w:rPr>
      </w:pPr>
      <w:r>
        <w:rPr>
          <w:rFonts w:hint="eastAsia"/>
          <w:highlight w:val="none"/>
        </w:rPr>
        <w:t>五、不为标项有关人员个人装修住房、婚丧嫁娶、配偶子女工作安排等提供好处；</w:t>
      </w:r>
    </w:p>
    <w:p w14:paraId="24C811FE">
      <w:pPr>
        <w:pStyle w:val="19"/>
        <w:spacing w:line="360" w:lineRule="auto"/>
        <w:ind w:firstLine="600"/>
        <w:jc w:val="both"/>
        <w:rPr>
          <w:highlight w:val="none"/>
        </w:rPr>
      </w:pPr>
      <w:r>
        <w:rPr>
          <w:rFonts w:hint="eastAsia"/>
          <w:highlight w:val="none"/>
        </w:rPr>
        <w:t>六、严格遵守政府采购法、招标投标法、合同法等法律，诚实守信，合法经营，坚决抵制各种违法违纪行为。</w:t>
      </w:r>
    </w:p>
    <w:p w14:paraId="656C86B5">
      <w:pPr>
        <w:pStyle w:val="19"/>
        <w:spacing w:line="360" w:lineRule="auto"/>
        <w:ind w:firstLine="600"/>
        <w:jc w:val="both"/>
        <w:rPr>
          <w:rFonts w:hint="eastAsia"/>
          <w:highlight w:val="none"/>
        </w:rPr>
      </w:pPr>
      <w:r>
        <w:rPr>
          <w:rFonts w:hint="eastAsia"/>
          <w:highlight w:val="none"/>
        </w:rPr>
        <w:t>如违反上述承诺，你单位有权立即取消我单位谈判、中标或在履约项目的资格，有权拒绝我单位在一定时期内进入你单位进行医疗设备招投标或其他经营活动，并将通报相关部门及被列入商业贿赂不良记录。由此引起的相应损失均由我单位承担。</w:t>
      </w:r>
    </w:p>
    <w:p w14:paraId="5903243C">
      <w:pPr>
        <w:pStyle w:val="19"/>
        <w:spacing w:line="360" w:lineRule="auto"/>
        <w:jc w:val="both"/>
        <w:rPr>
          <w:rFonts w:hint="eastAsia"/>
          <w:highlight w:val="none"/>
        </w:rPr>
      </w:pPr>
    </w:p>
    <w:p w14:paraId="1BC31627">
      <w:pPr>
        <w:pStyle w:val="19"/>
        <w:spacing w:line="360" w:lineRule="auto"/>
        <w:jc w:val="both"/>
        <w:rPr>
          <w:rFonts w:hint="eastAsia"/>
          <w:highlight w:val="none"/>
        </w:rPr>
      </w:pPr>
    </w:p>
    <w:p w14:paraId="3B9CCE25">
      <w:pPr>
        <w:rPr>
          <w:rFonts w:hint="eastAsia"/>
          <w:sz w:val="24"/>
          <w:highlight w:val="none"/>
        </w:rPr>
      </w:pPr>
    </w:p>
    <w:p w14:paraId="2A5CFD4D">
      <w:pPr>
        <w:spacing w:line="360" w:lineRule="auto"/>
        <w:rPr>
          <w:rFonts w:hint="eastAsia" w:eastAsia="宋体"/>
          <w:sz w:val="24"/>
          <w:highlight w:val="none"/>
          <w:u w:val="single"/>
          <w:lang w:eastAsia="zh-CN"/>
        </w:rPr>
      </w:pPr>
      <w:r>
        <w:rPr>
          <w:rFonts w:hint="eastAsia"/>
          <w:sz w:val="24"/>
          <w:highlight w:val="none"/>
        </w:rPr>
        <w:t>投标单位名称（盖章）：</w:t>
      </w:r>
    </w:p>
    <w:p w14:paraId="34CF85A6">
      <w:pPr>
        <w:spacing w:line="360" w:lineRule="auto"/>
        <w:ind w:firstLine="2160" w:firstLineChars="900"/>
        <w:rPr>
          <w:rFonts w:hint="eastAsia"/>
          <w:sz w:val="24"/>
          <w:highlight w:val="none"/>
          <w:u w:val="single"/>
        </w:rPr>
      </w:pPr>
    </w:p>
    <w:p w14:paraId="1914BD7D">
      <w:pPr>
        <w:spacing w:line="360" w:lineRule="auto"/>
        <w:rPr>
          <w:rFonts w:hint="eastAsia" w:eastAsia="宋体"/>
          <w:sz w:val="24"/>
          <w:highlight w:val="none"/>
          <w:u w:val="single"/>
          <w:lang w:eastAsia="zh-CN"/>
        </w:rPr>
      </w:pPr>
      <w:r>
        <w:rPr>
          <w:rFonts w:hint="eastAsia"/>
          <w:sz w:val="24"/>
          <w:highlight w:val="none"/>
        </w:rPr>
        <w:t>法定代表人（签字或盖章）：</w:t>
      </w:r>
    </w:p>
    <w:p w14:paraId="3C3D5B01">
      <w:pPr>
        <w:spacing w:line="360" w:lineRule="auto"/>
        <w:ind w:firstLine="2160" w:firstLineChars="900"/>
        <w:rPr>
          <w:rFonts w:hint="eastAsia" w:eastAsia="宋体"/>
          <w:sz w:val="24"/>
          <w:highlight w:val="none"/>
          <w:lang w:eastAsia="zh-CN"/>
        </w:rPr>
      </w:pPr>
    </w:p>
    <w:p w14:paraId="5F1387C5">
      <w:pPr>
        <w:rPr>
          <w:rFonts w:hint="eastAsia"/>
          <w:b/>
          <w:sz w:val="24"/>
          <w:highlight w:val="none"/>
        </w:rPr>
      </w:pPr>
      <w:r>
        <w:rPr>
          <w:rFonts w:hint="eastAsia"/>
          <w:sz w:val="24"/>
          <w:highlight w:val="none"/>
        </w:rPr>
        <w:t>签发日期：</w:t>
      </w:r>
      <w:r>
        <w:rPr>
          <w:rFonts w:hint="eastAsia"/>
          <w:sz w:val="24"/>
          <w:highlight w:val="none"/>
          <w:lang w:val="en-US" w:eastAsia="zh-CN"/>
        </w:rPr>
        <w:t xml:space="preserve">    </w:t>
      </w:r>
      <w:r>
        <w:rPr>
          <w:rFonts w:hint="eastAsia"/>
          <w:sz w:val="24"/>
          <w:highlight w:val="none"/>
        </w:rPr>
        <w:t>年</w:t>
      </w:r>
      <w:r>
        <w:rPr>
          <w:rFonts w:hint="eastAsia"/>
          <w:sz w:val="24"/>
          <w:highlight w:val="none"/>
          <w:lang w:val="en-US" w:eastAsia="zh-CN"/>
        </w:rPr>
        <w:t xml:space="preserve">  </w:t>
      </w:r>
      <w:r>
        <w:rPr>
          <w:rFonts w:hint="eastAsia"/>
          <w:sz w:val="24"/>
          <w:highlight w:val="none"/>
        </w:rPr>
        <w:t>月</w:t>
      </w:r>
      <w:r>
        <w:rPr>
          <w:rFonts w:hint="eastAsia"/>
          <w:sz w:val="24"/>
          <w:highlight w:val="none"/>
          <w:lang w:val="en-US" w:eastAsia="zh-CN"/>
        </w:rPr>
        <w:t xml:space="preserve">  </w:t>
      </w:r>
      <w:r>
        <w:rPr>
          <w:rFonts w:hint="eastAsia"/>
          <w:sz w:val="24"/>
          <w:highlight w:val="none"/>
        </w:rPr>
        <w:t>日</w:t>
      </w:r>
    </w:p>
    <w:p w14:paraId="1E8F2A1E">
      <w:pPr>
        <w:pStyle w:val="18"/>
        <w:rPr>
          <w:rFonts w:hint="eastAsia" w:ascii="Times New Roman" w:hAnsi="Times New Roman"/>
          <w:highlight w:val="none"/>
          <w:lang w:val="en-US" w:eastAsia="zh-CN"/>
        </w:rPr>
      </w:pPr>
      <w:r>
        <w:rPr>
          <w:rFonts w:hint="eastAsia" w:ascii="Times New Roman" w:hAnsi="Times New Roman"/>
          <w:highlight w:val="none"/>
          <w:lang w:val="en-US" w:eastAsia="zh-CN"/>
        </w:rPr>
        <w:t>9、法定代表人资格证明书</w:t>
      </w:r>
    </w:p>
    <w:p w14:paraId="08299862">
      <w:pPr>
        <w:spacing w:line="300"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法定代表人资格证明书</w:t>
      </w:r>
    </w:p>
    <w:p w14:paraId="146C6DC3">
      <w:pPr>
        <w:adjustRightInd w:val="0"/>
        <w:spacing w:line="360" w:lineRule="auto"/>
        <w:ind w:firstLine="420" w:firstLineChars="200"/>
        <w:rPr>
          <w:rFonts w:ascii="Times New Roman" w:hAnsi="Times New Roman"/>
          <w:szCs w:val="21"/>
          <w:highlight w:val="none"/>
        </w:rPr>
      </w:pPr>
    </w:p>
    <w:p w14:paraId="2E400B11">
      <w:pPr>
        <w:adjustRightInd w:val="0"/>
        <w:spacing w:line="360" w:lineRule="auto"/>
        <w:ind w:firstLine="420" w:firstLineChars="200"/>
        <w:rPr>
          <w:rFonts w:ascii="Times New Roman" w:hAnsi="Times New Roman"/>
          <w:szCs w:val="21"/>
          <w:highlight w:val="none"/>
        </w:rPr>
      </w:pPr>
    </w:p>
    <w:p w14:paraId="354E8293">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供应商名称：</w:t>
      </w:r>
    </w:p>
    <w:p w14:paraId="382B9410">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法定地址：</w:t>
      </w:r>
    </w:p>
    <w:p w14:paraId="7DE5B6F0">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法定代表人姓名：</w:t>
      </w:r>
    </w:p>
    <w:p w14:paraId="6B22D878">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性别：</w:t>
      </w:r>
    </w:p>
    <w:p w14:paraId="2F37F615">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年龄：</w:t>
      </w:r>
    </w:p>
    <w:p w14:paraId="41AB79E2">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职务：</w:t>
      </w:r>
    </w:p>
    <w:p w14:paraId="67552DFF">
      <w:pPr>
        <w:adjustRightInd w:val="0"/>
        <w:spacing w:line="360" w:lineRule="auto"/>
        <w:ind w:firstLine="480" w:firstLineChars="200"/>
        <w:rPr>
          <w:rFonts w:ascii="Times New Roman" w:hAnsi="Times New Roman"/>
          <w:sz w:val="24"/>
          <w:highlight w:val="none"/>
          <w:u w:val="single"/>
        </w:rPr>
      </w:pPr>
      <w:r>
        <w:rPr>
          <w:rFonts w:ascii="Times New Roman" w:hAnsi="Times New Roman"/>
          <w:sz w:val="24"/>
          <w:highlight w:val="none"/>
        </w:rPr>
        <w:t>身份证号码：</w:t>
      </w:r>
    </w:p>
    <w:p w14:paraId="7139CCF2">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该同志系公司法定代表人。</w:t>
      </w:r>
    </w:p>
    <w:p w14:paraId="79C87889">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特此证明！</w:t>
      </w:r>
    </w:p>
    <w:p w14:paraId="69FC51B8">
      <w:pPr>
        <w:adjustRightInd w:val="0"/>
        <w:spacing w:line="360" w:lineRule="auto"/>
        <w:ind w:firstLine="480" w:firstLineChars="200"/>
        <w:rPr>
          <w:rFonts w:ascii="Times New Roman" w:hAnsi="Times New Roman"/>
          <w:sz w:val="24"/>
          <w:highlight w:val="none"/>
        </w:rPr>
      </w:pPr>
    </w:p>
    <w:p w14:paraId="627E716F">
      <w:pPr>
        <w:adjustRightInd w:val="0"/>
        <w:spacing w:line="360" w:lineRule="auto"/>
        <w:ind w:firstLine="480" w:firstLineChars="200"/>
        <w:rPr>
          <w:rFonts w:ascii="Times New Roman" w:hAnsi="Times New Roman"/>
          <w:sz w:val="24"/>
          <w:highlight w:val="none"/>
        </w:rPr>
      </w:pPr>
    </w:p>
    <w:p w14:paraId="78A60117">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供应商：（盖章）</w:t>
      </w:r>
    </w:p>
    <w:p w14:paraId="30976E57">
      <w:pPr>
        <w:adjustRightInd w:val="0"/>
        <w:spacing w:line="360" w:lineRule="auto"/>
        <w:ind w:firstLine="480" w:firstLineChars="200"/>
        <w:rPr>
          <w:rFonts w:ascii="Times New Roman" w:hAnsi="Times New Roman"/>
          <w:sz w:val="24"/>
          <w:highlight w:val="none"/>
        </w:rPr>
      </w:pPr>
    </w:p>
    <w:p w14:paraId="01F48DC3">
      <w:pPr>
        <w:adjustRightInd w:val="0"/>
        <w:spacing w:line="360" w:lineRule="auto"/>
        <w:ind w:firstLine="480" w:firstLineChars="200"/>
        <w:rPr>
          <w:rFonts w:ascii="Times New Roman" w:hAnsi="Times New Roman"/>
          <w:sz w:val="24"/>
          <w:highlight w:val="none"/>
        </w:rPr>
      </w:pPr>
      <w:r>
        <w:rPr>
          <w:rFonts w:ascii="Times New Roman" w:hAnsi="Times New Roman"/>
          <w:sz w:val="24"/>
          <w:highlight w:val="none"/>
        </w:rPr>
        <w:t>日期：    年    月    日</w:t>
      </w:r>
    </w:p>
    <w:p w14:paraId="2DB64CCC">
      <w:pPr>
        <w:adjustRightInd w:val="0"/>
        <w:spacing w:line="360" w:lineRule="auto"/>
        <w:ind w:firstLine="480" w:firstLineChars="200"/>
        <w:rPr>
          <w:rFonts w:ascii="Times New Roman" w:hAnsi="Times New Roman"/>
          <w:sz w:val="24"/>
          <w:highlight w:val="none"/>
        </w:rPr>
      </w:pPr>
    </w:p>
    <w:p w14:paraId="09D941F3">
      <w:pPr>
        <w:spacing w:line="360" w:lineRule="auto"/>
        <w:rPr>
          <w:rFonts w:ascii="Times New Roman" w:hAnsi="Times New Roman"/>
          <w:sz w:val="24"/>
          <w:highlight w:val="none"/>
        </w:rPr>
      </w:pPr>
    </w:p>
    <w:p w14:paraId="0651F4FA">
      <w:pPr>
        <w:spacing w:line="360" w:lineRule="auto"/>
        <w:rPr>
          <w:rFonts w:ascii="Times New Roman" w:hAnsi="Times New Roman"/>
          <w:sz w:val="24"/>
          <w:highlight w:val="none"/>
        </w:rPr>
      </w:pPr>
      <w:r>
        <w:rPr>
          <w:rFonts w:ascii="Times New Roman" w:hAnsi="Times New Roman"/>
          <w:sz w:val="24"/>
          <w:highlight w:val="none"/>
        </w:rPr>
        <w:t>附：</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tblGrid>
      <w:tr w14:paraId="44EC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3131" w:type="dxa"/>
            <w:tcBorders>
              <w:top w:val="single" w:color="auto" w:sz="4" w:space="0"/>
              <w:left w:val="single" w:color="auto" w:sz="4" w:space="0"/>
              <w:bottom w:val="single" w:color="auto" w:sz="4" w:space="0"/>
              <w:right w:val="single" w:color="auto" w:sz="4" w:space="0"/>
            </w:tcBorders>
          </w:tcPr>
          <w:p w14:paraId="096DE11C">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7149C637">
            <w:pPr>
              <w:spacing w:line="360" w:lineRule="auto"/>
              <w:rPr>
                <w:rFonts w:ascii="Times New Roman" w:hAnsi="Times New Roman"/>
                <w:sz w:val="24"/>
                <w:highlight w:val="none"/>
              </w:rPr>
            </w:pPr>
          </w:p>
        </w:tc>
      </w:tr>
    </w:tbl>
    <w:p w14:paraId="26AC203E">
      <w:pPr>
        <w:adjustRightInd w:val="0"/>
        <w:spacing w:line="360" w:lineRule="auto"/>
        <w:ind w:firstLine="480" w:firstLineChars="200"/>
        <w:rPr>
          <w:rFonts w:ascii="Times New Roman" w:hAnsi="Times New Roman"/>
          <w:sz w:val="24"/>
          <w:highlight w:val="none"/>
        </w:rPr>
      </w:pPr>
    </w:p>
    <w:p w14:paraId="62E1BA7F">
      <w:pPr>
        <w:widowControl/>
        <w:jc w:val="left"/>
        <w:rPr>
          <w:rFonts w:ascii="Times New Roman" w:hAnsi="Times New Roman"/>
          <w:sz w:val="24"/>
          <w:highlight w:val="none"/>
        </w:rPr>
      </w:pPr>
      <w:r>
        <w:rPr>
          <w:rFonts w:ascii="Times New Roman" w:hAnsi="Times New Roman"/>
          <w:sz w:val="24"/>
          <w:highlight w:val="none"/>
        </w:rPr>
        <w:br w:type="page"/>
      </w:r>
    </w:p>
    <w:p w14:paraId="6CC20182">
      <w:pPr>
        <w:pStyle w:val="18"/>
        <w:rPr>
          <w:rFonts w:ascii="Times New Roman" w:hAnsi="Times New Roman"/>
          <w:szCs w:val="24"/>
          <w:highlight w:val="none"/>
        </w:rPr>
      </w:pPr>
      <w:r>
        <w:rPr>
          <w:rFonts w:hint="eastAsia" w:ascii="Times New Roman" w:hAnsi="Times New Roman"/>
          <w:highlight w:val="none"/>
          <w:lang w:val="en-US" w:eastAsia="zh-CN"/>
        </w:rPr>
        <w:t>10</w:t>
      </w:r>
      <w:r>
        <w:rPr>
          <w:rFonts w:ascii="Times New Roman" w:hAnsi="Times New Roman"/>
          <w:highlight w:val="none"/>
        </w:rPr>
        <w:t>、法定代表人授权委托书</w:t>
      </w:r>
    </w:p>
    <w:p w14:paraId="5F1CD7C1">
      <w:pPr>
        <w:spacing w:line="276" w:lineRule="auto"/>
        <w:jc w:val="center"/>
        <w:rPr>
          <w:rFonts w:ascii="Times New Roman" w:hAnsi="Times New Roman"/>
          <w:b/>
          <w:bCs/>
          <w:kern w:val="0"/>
          <w:sz w:val="32"/>
          <w:szCs w:val="32"/>
          <w:highlight w:val="none"/>
        </w:rPr>
      </w:pPr>
      <w:r>
        <w:rPr>
          <w:rFonts w:ascii="Times New Roman" w:hAnsi="Times New Roman"/>
          <w:b/>
          <w:bCs/>
          <w:sz w:val="32"/>
          <w:szCs w:val="32"/>
          <w:highlight w:val="none"/>
        </w:rPr>
        <w:t>法定代表人授权委托书</w:t>
      </w:r>
    </w:p>
    <w:p w14:paraId="145231A5">
      <w:pPr>
        <w:jc w:val="center"/>
        <w:rPr>
          <w:rFonts w:ascii="Times New Roman" w:hAnsi="Times New Roman"/>
          <w:b/>
          <w:bCs/>
          <w:sz w:val="32"/>
          <w:szCs w:val="32"/>
          <w:highlight w:val="none"/>
        </w:rPr>
      </w:pPr>
      <w:r>
        <w:rPr>
          <w:rFonts w:ascii="Times New Roman" w:hAnsi="Times New Roman"/>
          <w:highlight w:val="none"/>
        </w:rPr>
        <w:t>（法定代表人签署时不需提供此书）</w:t>
      </w:r>
    </w:p>
    <w:p w14:paraId="44BD129D">
      <w:pPr>
        <w:spacing w:line="276" w:lineRule="auto"/>
        <w:rPr>
          <w:rFonts w:ascii="Times New Roman" w:hAnsi="Times New Roman"/>
          <w:bCs/>
          <w:sz w:val="24"/>
          <w:highlight w:val="none"/>
        </w:rPr>
      </w:pPr>
    </w:p>
    <w:p w14:paraId="23497973">
      <w:pPr>
        <w:spacing w:line="276" w:lineRule="auto"/>
        <w:rPr>
          <w:rFonts w:ascii="Times New Roman" w:hAnsi="Times New Roman"/>
          <w:sz w:val="24"/>
          <w:highlight w:val="none"/>
        </w:rPr>
      </w:pPr>
      <w:r>
        <w:rPr>
          <w:rFonts w:ascii="Times New Roman" w:hAnsi="Times New Roman"/>
          <w:bCs/>
          <w:sz w:val="24"/>
          <w:highlight w:val="none"/>
        </w:rPr>
        <w:t xml:space="preserve">致 </w:t>
      </w:r>
      <w:r>
        <w:rPr>
          <w:rFonts w:hint="eastAsia" w:ascii="Times New Roman" w:hAnsi="Times New Roman"/>
          <w:bCs/>
          <w:sz w:val="24"/>
          <w:highlight w:val="none"/>
          <w:u w:val="single"/>
          <w:lang w:eastAsia="zh-CN"/>
        </w:rPr>
        <w:t>浙江中医药大学附属第二医院</w:t>
      </w:r>
      <w:r>
        <w:rPr>
          <w:rFonts w:ascii="Times New Roman" w:hAnsi="Times New Roman"/>
          <w:bCs/>
          <w:sz w:val="24"/>
          <w:highlight w:val="none"/>
        </w:rPr>
        <w:t>：</w:t>
      </w:r>
    </w:p>
    <w:p w14:paraId="1CEA1B5B">
      <w:pPr>
        <w:spacing w:line="276" w:lineRule="auto"/>
        <w:ind w:firstLine="480" w:firstLineChars="200"/>
        <w:rPr>
          <w:rFonts w:ascii="Times New Roman" w:hAnsi="Times New Roman"/>
          <w:sz w:val="24"/>
          <w:highlight w:val="none"/>
        </w:rPr>
      </w:pPr>
    </w:p>
    <w:p w14:paraId="5935EC65">
      <w:pPr>
        <w:spacing w:line="276" w:lineRule="auto"/>
        <w:ind w:firstLine="480" w:firstLineChars="200"/>
        <w:rPr>
          <w:rFonts w:ascii="Times New Roman" w:hAnsi="Times New Roman"/>
          <w:sz w:val="24"/>
          <w:highlight w:val="none"/>
        </w:rPr>
      </w:pPr>
      <w:r>
        <w:rPr>
          <w:rFonts w:ascii="Times New Roman" w:hAnsi="Times New Roman"/>
          <w:sz w:val="24"/>
          <w:highlight w:val="none"/>
        </w:rPr>
        <w:t>兹委派我单位</w:t>
      </w:r>
      <w:r>
        <w:rPr>
          <w:rFonts w:ascii="Times New Roman" w:hAnsi="Times New Roman"/>
          <w:sz w:val="24"/>
          <w:highlight w:val="none"/>
          <w:u w:val="single"/>
        </w:rPr>
        <w:t xml:space="preserve">         </w:t>
      </w:r>
      <w:r>
        <w:rPr>
          <w:rFonts w:ascii="Times New Roman" w:hAnsi="Times New Roman"/>
          <w:sz w:val="24"/>
          <w:highlight w:val="none"/>
        </w:rPr>
        <w:t>先生/女士，身份证号：</w:t>
      </w:r>
      <w:r>
        <w:rPr>
          <w:rFonts w:ascii="Times New Roman" w:hAnsi="Times New Roman"/>
          <w:sz w:val="24"/>
          <w:highlight w:val="none"/>
          <w:u w:val="single"/>
        </w:rPr>
        <w:t xml:space="preserve">                      </w:t>
      </w:r>
      <w:r>
        <w:rPr>
          <w:rFonts w:ascii="Times New Roman" w:hAnsi="Times New Roman"/>
          <w:sz w:val="24"/>
          <w:highlight w:val="none"/>
        </w:rPr>
        <w:t>，联系方式：手机号</w:t>
      </w:r>
      <w:r>
        <w:rPr>
          <w:rFonts w:ascii="Times New Roman" w:hAnsi="Times New Roman"/>
          <w:sz w:val="24"/>
          <w:highlight w:val="none"/>
          <w:u w:val="single"/>
        </w:rPr>
        <w:t xml:space="preserve">               </w:t>
      </w:r>
      <w:r>
        <w:rPr>
          <w:rFonts w:ascii="Times New Roman" w:hAnsi="Times New Roman"/>
          <w:sz w:val="24"/>
          <w:highlight w:val="none"/>
        </w:rPr>
        <w:t>，代表我公司参加贵院此次</w:t>
      </w:r>
      <w:r>
        <w:rPr>
          <w:rFonts w:hint="eastAsia" w:ascii="Times New Roman" w:hAnsi="Times New Roman"/>
          <w:sz w:val="24"/>
          <w:highlight w:val="none"/>
          <w:u w:val="single"/>
          <w:lang w:eastAsia="zh-CN"/>
        </w:rPr>
        <w:t>（</w:t>
      </w:r>
      <w:r>
        <w:rPr>
          <w:rFonts w:hint="eastAsia" w:ascii="Times New Roman" w:hAnsi="Times New Roman"/>
          <w:sz w:val="24"/>
          <w:highlight w:val="none"/>
          <w:u w:val="single"/>
          <w:lang w:val="en-US" w:eastAsia="zh-CN"/>
        </w:rPr>
        <w:t>项目名称）</w:t>
      </w:r>
      <w:r>
        <w:rPr>
          <w:rFonts w:ascii="Times New Roman" w:hAnsi="Times New Roman"/>
          <w:sz w:val="24"/>
          <w:highlight w:val="none"/>
          <w:u w:val="single"/>
        </w:rPr>
        <w:t>（项目编号</w:t>
      </w:r>
      <w:r>
        <w:rPr>
          <w:rFonts w:hint="eastAsia" w:ascii="Times New Roman" w:hAnsi="Times New Roman"/>
          <w:sz w:val="24"/>
          <w:highlight w:val="none"/>
          <w:u w:val="single"/>
          <w:lang w:eastAsia="zh-CN"/>
        </w:rPr>
        <w:t>）</w:t>
      </w:r>
      <w:r>
        <w:rPr>
          <w:rFonts w:ascii="Times New Roman" w:hAnsi="Times New Roman"/>
          <w:sz w:val="24"/>
          <w:highlight w:val="none"/>
          <w:u w:val="single"/>
        </w:rPr>
        <w:t>，</w:t>
      </w:r>
      <w:r>
        <w:rPr>
          <w:rFonts w:ascii="Times New Roman" w:hAnsi="Times New Roman"/>
          <w:sz w:val="24"/>
          <w:highlight w:val="none"/>
        </w:rPr>
        <w:t>全权处理采购过程中的一切事项。本次委托有效期为签发之日起至合同履行完毕之日止。</w:t>
      </w:r>
    </w:p>
    <w:p w14:paraId="2662B516">
      <w:pPr>
        <w:spacing w:line="276" w:lineRule="auto"/>
        <w:ind w:firstLine="480" w:firstLineChars="200"/>
        <w:rPr>
          <w:rFonts w:ascii="Times New Roman" w:hAnsi="Times New Roman"/>
          <w:sz w:val="24"/>
          <w:highlight w:val="none"/>
        </w:rPr>
      </w:pPr>
      <w:r>
        <w:rPr>
          <w:rFonts w:ascii="Times New Roman" w:hAnsi="Times New Roman"/>
          <w:sz w:val="24"/>
          <w:highlight w:val="none"/>
        </w:rPr>
        <w:t>在撤销授权的书面通知以前，本授权书一直有效。被授权人在授权书有效期内签署的所有文件不因授权的撤销而失效。本委托书必须由本公司法定代表人签字盖章，并加盖本公司公章方为有效。</w:t>
      </w:r>
    </w:p>
    <w:p w14:paraId="7C03CEE9">
      <w:pPr>
        <w:spacing w:line="276" w:lineRule="auto"/>
        <w:ind w:firstLine="480" w:firstLineChars="200"/>
        <w:rPr>
          <w:rFonts w:ascii="Times New Roman" w:hAnsi="Times New Roman"/>
          <w:sz w:val="24"/>
          <w:highlight w:val="none"/>
        </w:rPr>
      </w:pPr>
      <w:r>
        <w:rPr>
          <w:rFonts w:ascii="Times New Roman" w:hAnsi="Times New Roman"/>
          <w:sz w:val="24"/>
          <w:highlight w:val="none"/>
        </w:rPr>
        <w:t>被授权人无转委托权，特此委托。</w:t>
      </w:r>
    </w:p>
    <w:p w14:paraId="6A39F33C">
      <w:pPr>
        <w:spacing w:line="360" w:lineRule="auto"/>
        <w:rPr>
          <w:rFonts w:ascii="Times New Roman" w:hAnsi="Times New Roman"/>
          <w:sz w:val="24"/>
          <w:highlight w:val="none"/>
        </w:rPr>
      </w:pPr>
    </w:p>
    <w:p w14:paraId="7968064D">
      <w:pPr>
        <w:spacing w:line="300" w:lineRule="auto"/>
        <w:rPr>
          <w:rFonts w:ascii="Times New Roman" w:hAnsi="Times New Roman"/>
          <w:sz w:val="24"/>
          <w:highlight w:val="none"/>
        </w:rPr>
      </w:pPr>
      <w:r>
        <w:rPr>
          <w:rFonts w:ascii="Times New Roman" w:hAnsi="Times New Roman"/>
          <w:sz w:val="24"/>
          <w:highlight w:val="none"/>
        </w:rPr>
        <w:t>被授权人签名：</w:t>
      </w:r>
      <w:r>
        <w:rPr>
          <w:rFonts w:ascii="Times New Roman" w:hAnsi="Times New Roman"/>
          <w:sz w:val="24"/>
          <w:highlight w:val="none"/>
          <w:u w:val="single"/>
        </w:rPr>
        <w:t xml:space="preserve">                    </w:t>
      </w:r>
    </w:p>
    <w:p w14:paraId="6FEFD7E4">
      <w:pPr>
        <w:spacing w:line="300" w:lineRule="auto"/>
        <w:rPr>
          <w:rFonts w:ascii="Times New Roman" w:hAnsi="Times New Roman"/>
          <w:sz w:val="24"/>
          <w:highlight w:val="none"/>
        </w:rPr>
      </w:pPr>
      <w:r>
        <w:rPr>
          <w:rFonts w:ascii="Times New Roman" w:hAnsi="Times New Roman"/>
          <w:sz w:val="24"/>
          <w:highlight w:val="none"/>
        </w:rPr>
        <w:t>职        务：</w:t>
      </w:r>
      <w:r>
        <w:rPr>
          <w:rFonts w:ascii="Times New Roman" w:hAnsi="Times New Roman"/>
          <w:sz w:val="24"/>
          <w:highlight w:val="none"/>
          <w:u w:val="single"/>
        </w:rPr>
        <w:t xml:space="preserve">                    </w:t>
      </w:r>
    </w:p>
    <w:p w14:paraId="6933AC51">
      <w:pPr>
        <w:spacing w:line="300" w:lineRule="auto"/>
        <w:rPr>
          <w:rFonts w:ascii="Times New Roman" w:hAnsi="Times New Roman"/>
          <w:sz w:val="24"/>
          <w:highlight w:val="none"/>
        </w:rPr>
      </w:pPr>
      <w:r>
        <w:rPr>
          <w:rFonts w:ascii="Times New Roman" w:hAnsi="Times New Roman"/>
          <w:sz w:val="24"/>
          <w:highlight w:val="none"/>
        </w:rPr>
        <w:t>被授权人身份证号码：</w:t>
      </w:r>
      <w:r>
        <w:rPr>
          <w:rFonts w:ascii="Times New Roman" w:hAnsi="Times New Roman"/>
          <w:sz w:val="24"/>
          <w:highlight w:val="none"/>
          <w:u w:val="single"/>
        </w:rPr>
        <w:t xml:space="preserve">              </w:t>
      </w:r>
    </w:p>
    <w:p w14:paraId="160DEF38">
      <w:pPr>
        <w:spacing w:line="300" w:lineRule="auto"/>
        <w:rPr>
          <w:rFonts w:ascii="Times New Roman" w:hAnsi="Times New Roman"/>
          <w:sz w:val="24"/>
          <w:highlight w:val="none"/>
        </w:rPr>
      </w:pPr>
    </w:p>
    <w:p w14:paraId="49B02561">
      <w:pPr>
        <w:spacing w:line="300" w:lineRule="auto"/>
        <w:rPr>
          <w:rFonts w:ascii="Times New Roman" w:hAnsi="Times New Roman"/>
          <w:sz w:val="24"/>
          <w:highlight w:val="none"/>
          <w:u w:val="single"/>
        </w:rPr>
      </w:pPr>
      <w:r>
        <w:rPr>
          <w:rFonts w:ascii="Times New Roman" w:hAnsi="Times New Roman"/>
          <w:sz w:val="24"/>
          <w:highlight w:val="none"/>
        </w:rPr>
        <w:t>法定代表人签名：</w:t>
      </w:r>
      <w:r>
        <w:rPr>
          <w:rFonts w:ascii="Times New Roman" w:hAnsi="Times New Roman"/>
          <w:sz w:val="24"/>
          <w:highlight w:val="none"/>
          <w:u w:val="single"/>
        </w:rPr>
        <w:t xml:space="preserve">                  </w:t>
      </w:r>
    </w:p>
    <w:p w14:paraId="67740D2B">
      <w:pPr>
        <w:spacing w:line="300" w:lineRule="auto"/>
        <w:rPr>
          <w:rFonts w:ascii="Times New Roman" w:hAnsi="Times New Roman"/>
          <w:sz w:val="24"/>
          <w:highlight w:val="none"/>
          <w:u w:val="single"/>
        </w:rPr>
      </w:pPr>
      <w:r>
        <w:rPr>
          <w:rFonts w:ascii="Times New Roman" w:hAnsi="Times New Roman"/>
          <w:sz w:val="24"/>
          <w:highlight w:val="none"/>
        </w:rPr>
        <w:t>职          务：</w:t>
      </w:r>
      <w:r>
        <w:rPr>
          <w:rFonts w:ascii="Times New Roman" w:hAnsi="Times New Roman"/>
          <w:sz w:val="24"/>
          <w:highlight w:val="none"/>
          <w:u w:val="single"/>
        </w:rPr>
        <w:t xml:space="preserve">                  </w:t>
      </w:r>
    </w:p>
    <w:p w14:paraId="00EC571E">
      <w:pPr>
        <w:spacing w:line="300" w:lineRule="auto"/>
        <w:rPr>
          <w:rFonts w:ascii="Times New Roman" w:hAnsi="Times New Roman"/>
          <w:sz w:val="24"/>
          <w:highlight w:val="none"/>
          <w:u w:val="single"/>
        </w:rPr>
      </w:pPr>
      <w:r>
        <w:rPr>
          <w:rFonts w:ascii="Times New Roman" w:hAnsi="Times New Roman"/>
          <w:sz w:val="24"/>
          <w:highlight w:val="none"/>
        </w:rPr>
        <w:t>身份证号码：</w:t>
      </w:r>
      <w:r>
        <w:rPr>
          <w:rFonts w:ascii="Times New Roman" w:hAnsi="Times New Roman"/>
          <w:sz w:val="24"/>
          <w:highlight w:val="none"/>
          <w:u w:val="single"/>
        </w:rPr>
        <w:t xml:space="preserve">                      </w:t>
      </w:r>
    </w:p>
    <w:p w14:paraId="49696F6B">
      <w:pPr>
        <w:spacing w:line="300" w:lineRule="auto"/>
        <w:rPr>
          <w:rFonts w:ascii="Times New Roman" w:hAnsi="Times New Roman"/>
          <w:sz w:val="24"/>
          <w:highlight w:val="none"/>
          <w:u w:val="single"/>
        </w:rPr>
      </w:pPr>
    </w:p>
    <w:p w14:paraId="108089D4">
      <w:pPr>
        <w:spacing w:line="300" w:lineRule="auto"/>
        <w:rPr>
          <w:rFonts w:ascii="Times New Roman" w:hAnsi="Times New Roman"/>
          <w:sz w:val="24"/>
          <w:highlight w:val="none"/>
          <w:u w:val="single"/>
        </w:rPr>
      </w:pPr>
      <w:r>
        <w:rPr>
          <w:rFonts w:ascii="Times New Roman" w:hAnsi="Times New Roman"/>
          <w:sz w:val="24"/>
          <w:highlight w:val="none"/>
        </w:rPr>
        <w:t>供应商公章：</w:t>
      </w:r>
      <w:r>
        <w:rPr>
          <w:rFonts w:ascii="Times New Roman" w:hAnsi="Times New Roman"/>
          <w:sz w:val="24"/>
          <w:highlight w:val="none"/>
          <w:u w:val="single"/>
        </w:rPr>
        <w:t xml:space="preserve">                      </w:t>
      </w:r>
    </w:p>
    <w:p w14:paraId="5039E845">
      <w:pPr>
        <w:spacing w:line="300" w:lineRule="auto"/>
        <w:rPr>
          <w:rFonts w:ascii="Times New Roman" w:hAnsi="Times New Roman"/>
          <w:sz w:val="24"/>
          <w:highlight w:val="none"/>
        </w:rPr>
      </w:pPr>
      <w:r>
        <w:rPr>
          <w:rFonts w:ascii="Times New Roman" w:hAnsi="Times New Roman"/>
          <w:sz w:val="24"/>
          <w:highlight w:val="none"/>
        </w:rPr>
        <w:t>签署时间：   年    月    日</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2340"/>
        <w:gridCol w:w="2891"/>
      </w:tblGrid>
      <w:tr w14:paraId="5FCB6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91" w:type="dxa"/>
            <w:tcBorders>
              <w:top w:val="single" w:color="auto" w:sz="4" w:space="0"/>
              <w:left w:val="single" w:color="auto" w:sz="4" w:space="0"/>
              <w:bottom w:val="single" w:color="auto" w:sz="4" w:space="0"/>
              <w:right w:val="single" w:color="auto" w:sz="4" w:space="0"/>
            </w:tcBorders>
          </w:tcPr>
          <w:p w14:paraId="174CBA38">
            <w:pPr>
              <w:spacing w:line="360" w:lineRule="auto"/>
              <w:rPr>
                <w:rFonts w:ascii="Times New Roman" w:hAnsi="Times New Roman"/>
                <w:sz w:val="24"/>
                <w:highlight w:val="none"/>
              </w:rPr>
            </w:pPr>
            <w:r>
              <w:rPr>
                <w:rFonts w:ascii="Times New Roman" w:hAnsi="Times New Roman"/>
                <w:sz w:val="24"/>
                <w:highlight w:val="none"/>
              </w:rPr>
              <w:t>法定代表人身份证复印件</w:t>
            </w:r>
          </w:p>
          <w:p w14:paraId="5D4D5014">
            <w:pPr>
              <w:spacing w:line="360" w:lineRule="auto"/>
              <w:rPr>
                <w:rFonts w:ascii="Times New Roman" w:hAnsi="Times New Roman"/>
                <w:sz w:val="24"/>
                <w:highlight w:val="none"/>
              </w:rPr>
            </w:pPr>
          </w:p>
        </w:tc>
        <w:tc>
          <w:tcPr>
            <w:tcW w:w="2340" w:type="dxa"/>
            <w:tcBorders>
              <w:top w:val="nil"/>
              <w:left w:val="single" w:color="auto" w:sz="4" w:space="0"/>
              <w:bottom w:val="nil"/>
              <w:right w:val="single" w:color="auto" w:sz="4" w:space="0"/>
            </w:tcBorders>
          </w:tcPr>
          <w:p w14:paraId="627CE935">
            <w:pPr>
              <w:widowControl/>
              <w:jc w:val="left"/>
              <w:rPr>
                <w:rFonts w:ascii="Times New Roman" w:hAnsi="Times New Roman"/>
                <w:sz w:val="24"/>
                <w:highlight w:val="none"/>
              </w:rPr>
            </w:pPr>
          </w:p>
          <w:p w14:paraId="4F22984C">
            <w:pPr>
              <w:spacing w:line="360" w:lineRule="auto"/>
              <w:rPr>
                <w:rFonts w:ascii="Times New Roman" w:hAnsi="Times New Roman"/>
                <w:sz w:val="24"/>
                <w:highlight w:val="none"/>
              </w:rPr>
            </w:pPr>
          </w:p>
        </w:tc>
        <w:tc>
          <w:tcPr>
            <w:tcW w:w="2891" w:type="dxa"/>
            <w:tcBorders>
              <w:top w:val="single" w:color="auto" w:sz="4" w:space="0"/>
              <w:left w:val="single" w:color="auto" w:sz="4" w:space="0"/>
              <w:bottom w:val="single" w:color="auto" w:sz="4" w:space="0"/>
              <w:right w:val="single" w:color="auto" w:sz="4" w:space="0"/>
            </w:tcBorders>
          </w:tcPr>
          <w:p w14:paraId="067F16F9">
            <w:pPr>
              <w:spacing w:line="360" w:lineRule="auto"/>
              <w:rPr>
                <w:rFonts w:ascii="Times New Roman" w:hAnsi="Times New Roman"/>
                <w:sz w:val="24"/>
                <w:highlight w:val="none"/>
              </w:rPr>
            </w:pPr>
            <w:r>
              <w:rPr>
                <w:rFonts w:ascii="Times New Roman" w:hAnsi="Times New Roman"/>
                <w:sz w:val="24"/>
                <w:highlight w:val="none"/>
              </w:rPr>
              <w:t>被授权人身份证复印件</w:t>
            </w:r>
          </w:p>
        </w:tc>
      </w:tr>
    </w:tbl>
    <w:p w14:paraId="2E12B611">
      <w:pPr>
        <w:widowControl/>
        <w:autoSpaceDE w:val="0"/>
        <w:autoSpaceDN w:val="0"/>
        <w:spacing w:line="360" w:lineRule="auto"/>
        <w:jc w:val="center"/>
        <w:textAlignment w:val="bottom"/>
        <w:rPr>
          <w:rFonts w:ascii="Times New Roman" w:hAnsi="Times New Roman"/>
          <w:sz w:val="24"/>
          <w:highlight w:val="none"/>
        </w:rPr>
      </w:pPr>
    </w:p>
    <w:p w14:paraId="4077F31C">
      <w:pPr>
        <w:spacing w:line="276" w:lineRule="auto"/>
        <w:rPr>
          <w:rFonts w:ascii="Times New Roman" w:hAnsi="Times New Roman"/>
          <w:sz w:val="24"/>
          <w:szCs w:val="32"/>
          <w:highlight w:val="none"/>
        </w:rPr>
      </w:pPr>
      <w:r>
        <w:rPr>
          <w:rFonts w:ascii="Times New Roman" w:hAnsi="Times New Roman"/>
          <w:sz w:val="24"/>
          <w:szCs w:val="32"/>
          <w:highlight w:val="none"/>
        </w:rPr>
        <w:t>附：社保机构出具的响应截止日前6个月内授权代表的供应商社保缴纳证明，任职不足6个月的可提供劳动合同证明文件</w:t>
      </w:r>
      <w:r>
        <w:rPr>
          <w:rFonts w:ascii="Times New Roman" w:hAnsi="Times New Roman"/>
          <w:sz w:val="24"/>
          <w:szCs w:val="32"/>
          <w:highlight w:val="none"/>
        </w:rPr>
        <w:br w:type="page"/>
      </w:r>
    </w:p>
    <w:p w14:paraId="2E502EA7">
      <w:pPr>
        <w:pStyle w:val="18"/>
        <w:rPr>
          <w:rFonts w:ascii="Times New Roman" w:hAnsi="Times New Roman"/>
          <w:highlight w:val="none"/>
        </w:rPr>
      </w:pPr>
      <w:r>
        <w:rPr>
          <w:rFonts w:hint="eastAsia" w:ascii="Times New Roman" w:hAnsi="Times New Roman"/>
          <w:highlight w:val="none"/>
          <w:lang w:val="en-US" w:eastAsia="zh-CN"/>
        </w:rPr>
        <w:t>11</w:t>
      </w:r>
      <w:r>
        <w:rPr>
          <w:rFonts w:ascii="Times New Roman" w:hAnsi="Times New Roman"/>
          <w:highlight w:val="none"/>
        </w:rPr>
        <w:t>、供应商商业信誉证明材料</w:t>
      </w:r>
    </w:p>
    <w:p w14:paraId="37562DE5">
      <w:pPr>
        <w:pStyle w:val="16"/>
        <w:numPr>
          <w:ilvl w:val="3"/>
          <w:numId w:val="11"/>
        </w:numPr>
        <w:spacing w:line="360" w:lineRule="auto"/>
        <w:ind w:left="426" w:firstLineChars="0"/>
        <w:jc w:val="left"/>
        <w:rPr>
          <w:sz w:val="24"/>
          <w:szCs w:val="32"/>
          <w:highlight w:val="none"/>
        </w:rPr>
      </w:pPr>
      <w:r>
        <w:rPr>
          <w:sz w:val="24"/>
          <w:szCs w:val="32"/>
          <w:highlight w:val="none"/>
        </w:rPr>
        <w:t>出具供应商参加政府采购活动和使用信用无不良记录书面声明（格式参考）</w:t>
      </w:r>
    </w:p>
    <w:p w14:paraId="7F7045F9">
      <w:pPr>
        <w:spacing w:line="360" w:lineRule="auto"/>
        <w:rPr>
          <w:rFonts w:ascii="Times New Roman" w:hAnsi="Times New Roman"/>
          <w:sz w:val="24"/>
          <w:szCs w:val="32"/>
          <w:highlight w:val="none"/>
        </w:rPr>
      </w:pPr>
      <w:r>
        <w:rPr>
          <w:rFonts w:ascii="Times New Roman" w:hAnsi="Times New Roman"/>
          <w:sz w:val="24"/>
          <w:szCs w:val="32"/>
          <w:highlight w:val="none"/>
        </w:rPr>
        <w:t>（下表二选一）</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22DF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B129FAC">
            <w:pPr>
              <w:widowControl/>
              <w:autoSpaceDE w:val="0"/>
              <w:autoSpaceDN w:val="0"/>
              <w:jc w:val="center"/>
              <w:textAlignment w:val="bottom"/>
              <w:rPr>
                <w:rFonts w:ascii="Times New Roman" w:hAnsi="Times New Roman"/>
                <w:sz w:val="24"/>
                <w:highlight w:val="none"/>
              </w:rPr>
            </w:pPr>
          </w:p>
          <w:p w14:paraId="7C899A90">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1E19384F">
            <w:pPr>
              <w:widowControl/>
              <w:autoSpaceDE w:val="0"/>
              <w:autoSpaceDN w:val="0"/>
              <w:ind w:left="390"/>
              <w:textAlignment w:val="bottom"/>
              <w:rPr>
                <w:rFonts w:ascii="Times New Roman" w:hAnsi="Times New Roman"/>
                <w:sz w:val="24"/>
                <w:highlight w:val="none"/>
              </w:rPr>
            </w:pPr>
          </w:p>
          <w:p w14:paraId="6DAF7D31">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我公司声明，在领取本采购文件后，经查询“信用中国”网（www.creditchina.gov.cn），本公司是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33BE6CCA">
            <w:pPr>
              <w:widowControl/>
              <w:autoSpaceDE w:val="0"/>
              <w:autoSpaceDN w:val="0"/>
              <w:spacing w:line="360" w:lineRule="auto"/>
              <w:ind w:left="390"/>
              <w:textAlignment w:val="bottom"/>
              <w:rPr>
                <w:rFonts w:ascii="Times New Roman" w:hAnsi="Times New Roman"/>
                <w:sz w:val="24"/>
                <w:highlight w:val="none"/>
              </w:rPr>
            </w:pPr>
          </w:p>
          <w:p w14:paraId="6609848F">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409F6D55">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6D265110">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DFACCAE">
            <w:pPr>
              <w:spacing w:line="360" w:lineRule="auto"/>
              <w:ind w:firstLine="405"/>
              <w:rPr>
                <w:rFonts w:ascii="Times New Roman" w:hAnsi="Times New Roman"/>
                <w:sz w:val="24"/>
                <w:highlight w:val="none"/>
              </w:rPr>
            </w:pPr>
          </w:p>
          <w:p w14:paraId="4228248D">
            <w:pPr>
              <w:widowControl/>
              <w:autoSpaceDE w:val="0"/>
              <w:autoSpaceDN w:val="0"/>
              <w:spacing w:line="360" w:lineRule="auto"/>
              <w:ind w:firstLine="480" w:firstLineChars="200"/>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5CADDB48">
      <w:pPr>
        <w:spacing w:line="360" w:lineRule="auto"/>
        <w:rPr>
          <w:rFonts w:ascii="Times New Roman" w:hAnsi="Times New Roman"/>
          <w:sz w:val="24"/>
          <w:szCs w:val="32"/>
          <w:highlight w:val="none"/>
        </w:rPr>
      </w:pPr>
      <w:r>
        <w:rPr>
          <w:rFonts w:ascii="Times New Roman" w:hAnsi="Times New Roman"/>
          <w:sz w:val="24"/>
          <w:szCs w:val="32"/>
          <w:highlight w:val="none"/>
        </w:rPr>
        <w:t>或</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14:paraId="43C5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tcPr>
          <w:p w14:paraId="147EEFAB">
            <w:pPr>
              <w:widowControl/>
              <w:autoSpaceDE w:val="0"/>
              <w:autoSpaceDN w:val="0"/>
              <w:jc w:val="center"/>
              <w:textAlignment w:val="bottom"/>
              <w:rPr>
                <w:rFonts w:ascii="Times New Roman" w:hAnsi="Times New Roman"/>
                <w:sz w:val="24"/>
                <w:highlight w:val="none"/>
              </w:rPr>
            </w:pPr>
          </w:p>
          <w:p w14:paraId="3E281EB4">
            <w:pPr>
              <w:widowControl/>
              <w:autoSpaceDE w:val="0"/>
              <w:autoSpaceDN w:val="0"/>
              <w:jc w:val="center"/>
              <w:textAlignment w:val="bottom"/>
              <w:rPr>
                <w:rFonts w:ascii="Times New Roman" w:hAnsi="Times New Roman"/>
                <w:sz w:val="24"/>
                <w:highlight w:val="none"/>
              </w:rPr>
            </w:pPr>
            <w:r>
              <w:rPr>
                <w:rFonts w:ascii="Times New Roman" w:hAnsi="Times New Roman"/>
                <w:sz w:val="24"/>
                <w:highlight w:val="none"/>
              </w:rPr>
              <w:t>供应商参加政府采购活动和使用信用无不良记录书面声明（参考格式）</w:t>
            </w:r>
          </w:p>
          <w:p w14:paraId="54CB88AE">
            <w:pPr>
              <w:widowControl/>
              <w:autoSpaceDE w:val="0"/>
              <w:autoSpaceDN w:val="0"/>
              <w:ind w:left="390"/>
              <w:textAlignment w:val="bottom"/>
              <w:rPr>
                <w:rFonts w:ascii="Times New Roman" w:hAnsi="Times New Roman"/>
                <w:sz w:val="24"/>
                <w:highlight w:val="none"/>
              </w:rPr>
            </w:pPr>
          </w:p>
          <w:p w14:paraId="75E534C7">
            <w:pPr>
              <w:widowControl/>
              <w:autoSpaceDE w:val="0"/>
              <w:autoSpaceDN w:val="0"/>
              <w:spacing w:line="360" w:lineRule="auto"/>
              <w:ind w:left="391" w:leftChars="186" w:firstLine="480" w:firstLineChars="200"/>
              <w:textAlignment w:val="bottom"/>
              <w:rPr>
                <w:rFonts w:ascii="Times New Roman" w:hAnsi="Times New Roman"/>
                <w:sz w:val="24"/>
                <w:highlight w:val="none"/>
              </w:rPr>
            </w:pPr>
            <w:r>
              <w:rPr>
                <w:rFonts w:ascii="Times New Roman" w:hAnsi="Times New Roman"/>
                <w:sz w:val="24"/>
                <w:highlight w:val="none"/>
              </w:rPr>
              <w:t>我公司声明，在领取本采购文件后，经查询中国政府采购网（www.ccgp.gov.cn），本公司是</w:t>
            </w:r>
            <w:r>
              <w:rPr>
                <w:rFonts w:ascii="Times New Roman" w:hAnsi="Times New Roman"/>
                <w:i/>
                <w:sz w:val="24"/>
                <w:highlight w:val="none"/>
                <w:u w:val="single"/>
              </w:rPr>
              <w:t xml:space="preserve">   </w:t>
            </w:r>
            <w:r>
              <w:rPr>
                <w:rFonts w:ascii="Times New Roman" w:hAnsi="Times New Roman"/>
                <w:sz w:val="24"/>
                <w:highlight w:val="none"/>
              </w:rPr>
              <w:t>（未</w:t>
            </w:r>
            <w:r>
              <w:rPr>
                <w:rFonts w:ascii="Times New Roman" w:hAnsi="Times New Roman"/>
                <w:sz w:val="24"/>
                <w:highlight w:val="none"/>
                <w:u w:val="single"/>
              </w:rPr>
              <w:t xml:space="preserve">    </w:t>
            </w:r>
            <w:r>
              <w:rPr>
                <w:rFonts w:ascii="Times New Roman" w:hAnsi="Times New Roman"/>
                <w:sz w:val="24"/>
                <w:highlight w:val="none"/>
              </w:rPr>
              <w:t>）（下划线处，根据查询情况打√）被列入失信被执行人、重大税收违法案件当事人名单、政府采购严重违法失信行为记录名单。</w:t>
            </w:r>
          </w:p>
          <w:p w14:paraId="73A0EA73">
            <w:pPr>
              <w:widowControl/>
              <w:autoSpaceDE w:val="0"/>
              <w:autoSpaceDN w:val="0"/>
              <w:spacing w:line="360" w:lineRule="auto"/>
              <w:ind w:left="390"/>
              <w:textAlignment w:val="bottom"/>
              <w:rPr>
                <w:rFonts w:ascii="Times New Roman" w:hAnsi="Times New Roman"/>
                <w:sz w:val="24"/>
                <w:highlight w:val="none"/>
              </w:rPr>
            </w:pPr>
          </w:p>
          <w:p w14:paraId="2D8E88E8">
            <w:pPr>
              <w:spacing w:line="360" w:lineRule="auto"/>
              <w:ind w:firstLine="405"/>
              <w:rPr>
                <w:rFonts w:ascii="Times New Roman" w:hAnsi="Times New Roman"/>
                <w:sz w:val="24"/>
                <w:highlight w:val="none"/>
              </w:rPr>
            </w:pPr>
            <w:r>
              <w:rPr>
                <w:rFonts w:ascii="Times New Roman" w:hAnsi="Times New Roman"/>
                <w:sz w:val="24"/>
                <w:highlight w:val="none"/>
              </w:rPr>
              <w:t>供应商全称（盖单位公章）：</w:t>
            </w:r>
          </w:p>
          <w:p w14:paraId="5D17CDD0">
            <w:pPr>
              <w:spacing w:line="360" w:lineRule="auto"/>
              <w:ind w:firstLine="405"/>
              <w:rPr>
                <w:rFonts w:ascii="Times New Roman" w:hAnsi="Times New Roman"/>
                <w:sz w:val="24"/>
                <w:highlight w:val="none"/>
              </w:rPr>
            </w:pPr>
            <w:r>
              <w:rPr>
                <w:rFonts w:ascii="Times New Roman" w:hAnsi="Times New Roman"/>
                <w:sz w:val="24"/>
                <w:highlight w:val="none"/>
              </w:rPr>
              <w:t>采购响应文件签署人（签字或盖章）：</w:t>
            </w:r>
          </w:p>
          <w:p w14:paraId="5A0365C1">
            <w:pPr>
              <w:spacing w:line="360" w:lineRule="auto"/>
              <w:ind w:firstLine="405"/>
              <w:rPr>
                <w:rFonts w:ascii="Times New Roman" w:hAnsi="Times New Roman"/>
                <w:sz w:val="24"/>
                <w:highlight w:val="none"/>
              </w:rPr>
            </w:pPr>
            <w:r>
              <w:rPr>
                <w:rFonts w:ascii="Times New Roman" w:hAnsi="Times New Roman"/>
                <w:sz w:val="24"/>
                <w:highlight w:val="none"/>
              </w:rPr>
              <w:t>查询日期：</w:t>
            </w:r>
          </w:p>
          <w:p w14:paraId="5993BD0E">
            <w:pPr>
              <w:spacing w:line="360" w:lineRule="auto"/>
              <w:ind w:firstLine="405"/>
              <w:rPr>
                <w:rFonts w:ascii="Times New Roman" w:hAnsi="Times New Roman"/>
                <w:sz w:val="24"/>
                <w:highlight w:val="none"/>
              </w:rPr>
            </w:pPr>
          </w:p>
          <w:p w14:paraId="679C7CF7">
            <w:pPr>
              <w:widowControl/>
              <w:autoSpaceDE w:val="0"/>
              <w:autoSpaceDN w:val="0"/>
              <w:spacing w:line="360" w:lineRule="auto"/>
              <w:textAlignment w:val="bottom"/>
              <w:rPr>
                <w:rFonts w:ascii="Times New Roman" w:hAnsi="Times New Roman"/>
                <w:sz w:val="24"/>
                <w:highlight w:val="none"/>
              </w:rPr>
            </w:pPr>
            <w:r>
              <w:rPr>
                <w:rFonts w:ascii="Times New Roman" w:hAnsi="Times New Roman"/>
                <w:kern w:val="10"/>
                <w:sz w:val="24"/>
                <w:highlight w:val="none"/>
              </w:rPr>
              <w:t>注：需附网页截图</w:t>
            </w:r>
          </w:p>
        </w:tc>
      </w:tr>
    </w:tbl>
    <w:p w14:paraId="26AF4148">
      <w:pPr>
        <w:widowControl/>
        <w:jc w:val="left"/>
        <w:rPr>
          <w:rFonts w:ascii="Times New Roman" w:hAnsi="Times New Roman"/>
          <w:highlight w:val="none"/>
        </w:rPr>
      </w:pPr>
      <w:r>
        <w:rPr>
          <w:rFonts w:ascii="Times New Roman" w:hAnsi="Times New Roman"/>
          <w:highlight w:val="none"/>
        </w:rPr>
        <w:br w:type="page"/>
      </w:r>
    </w:p>
    <w:p w14:paraId="0DD4643B">
      <w:pPr>
        <w:pStyle w:val="16"/>
        <w:numPr>
          <w:ilvl w:val="3"/>
          <w:numId w:val="11"/>
        </w:numPr>
        <w:spacing w:line="360" w:lineRule="auto"/>
        <w:ind w:left="426" w:firstLineChars="0"/>
        <w:jc w:val="left"/>
        <w:rPr>
          <w:sz w:val="24"/>
          <w:szCs w:val="32"/>
          <w:highlight w:val="none"/>
        </w:rPr>
      </w:pPr>
      <w:r>
        <w:rPr>
          <w:sz w:val="24"/>
          <w:szCs w:val="32"/>
          <w:highlight w:val="none"/>
        </w:rPr>
        <w:t>近三年供应商及响应授权代表在购销领域无行贿犯罪的证明（通过中国裁判文书网（wenshu.court.gov.cn）查询，查询结果以网站页面显示内容为准）</w:t>
      </w:r>
    </w:p>
    <w:p w14:paraId="20829B60">
      <w:pPr>
        <w:pStyle w:val="16"/>
        <w:spacing w:line="360" w:lineRule="auto"/>
        <w:ind w:left="426" w:firstLine="0" w:firstLineChars="0"/>
        <w:jc w:val="left"/>
        <w:rPr>
          <w:sz w:val="24"/>
          <w:szCs w:val="32"/>
          <w:highlight w:val="none"/>
        </w:rPr>
      </w:pPr>
    </w:p>
    <w:p w14:paraId="64B4DA5D">
      <w:pPr>
        <w:widowControl/>
        <w:jc w:val="left"/>
        <w:rPr>
          <w:rFonts w:ascii="Times New Roman" w:hAnsi="Times New Roman"/>
          <w:b/>
          <w:sz w:val="24"/>
          <w:szCs w:val="32"/>
          <w:highlight w:val="none"/>
        </w:rPr>
      </w:pPr>
      <w:r>
        <w:rPr>
          <w:rFonts w:ascii="Times New Roman" w:hAnsi="Times New Roman"/>
          <w:highlight w:val="none"/>
        </w:rPr>
        <w:br w:type="page"/>
      </w:r>
    </w:p>
    <w:p w14:paraId="20BE7B2B">
      <w:pPr>
        <w:pStyle w:val="18"/>
        <w:rPr>
          <w:rFonts w:ascii="Times New Roman" w:hAnsi="Times New Roman"/>
          <w:sz w:val="24"/>
          <w:highlight w:val="none"/>
        </w:rPr>
        <w:sectPr>
          <w:pgSz w:w="12240" w:h="15840"/>
          <w:pgMar w:top="1418" w:right="1797" w:bottom="1440" w:left="1797" w:header="720" w:footer="720" w:gutter="0"/>
          <w:cols w:space="720" w:num="1"/>
        </w:sectPr>
      </w:pPr>
      <w:r>
        <w:rPr>
          <w:rFonts w:hint="eastAsia" w:ascii="Times New Roman" w:hAnsi="Times New Roman"/>
          <w:highlight w:val="none"/>
          <w:lang w:val="en-US" w:eastAsia="zh-CN"/>
        </w:rPr>
        <w:t>12</w:t>
      </w:r>
      <w:r>
        <w:rPr>
          <w:rFonts w:ascii="Times New Roman" w:hAnsi="Times New Roman"/>
          <w:highlight w:val="none"/>
        </w:rPr>
        <w:t>、供应商认为有必要提供的其它文件</w:t>
      </w:r>
    </w:p>
    <w:p w14:paraId="3639537F">
      <w:pPr>
        <w:rPr>
          <w:rFonts w:hint="eastAsia" w:eastAsia="宋体"/>
          <w:lang w:val="en-US" w:eastAsia="zh-CN"/>
        </w:rPr>
      </w:pPr>
      <w:bookmarkStart w:id="0" w:name="_GoBack"/>
      <w:r>
        <w:rPr>
          <w:rFonts w:hint="eastAsia"/>
          <w:lang w:val="en-US" w:eastAsia="zh-CN"/>
        </w:rPr>
        <w:t xml:space="preserve">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1965722685"/>
      <w:docPartObj>
        <w:docPartGallery w:val="autotext"/>
      </w:docPartObj>
    </w:sdtPr>
    <w:sdtEndPr>
      <w:rPr>
        <w:rFonts w:ascii="Times New Roman" w:hAnsi="Times New Roman"/>
      </w:rPr>
    </w:sdtEndPr>
    <w:sdtContent>
      <w:sdt>
        <w:sdtPr>
          <w:rPr>
            <w:rFonts w:ascii="Times New Roman" w:hAnsi="Times New Roman"/>
          </w:rPr>
          <w:id w:val="1728636285"/>
          <w:docPartObj>
            <w:docPartGallery w:val="autotext"/>
          </w:docPartObj>
        </w:sdtPr>
        <w:sdtEndPr>
          <w:rPr>
            <w:rFonts w:ascii="Times New Roman" w:hAnsi="Times New Roman"/>
          </w:rPr>
        </w:sdtEndPr>
        <w:sdtContent>
          <w:p w14:paraId="291C12BF">
            <w:pPr>
              <w:pStyle w:val="8"/>
              <w:jc w:val="center"/>
              <w:rPr>
                <w:rFonts w:ascii="Times New Roman" w:hAnsi="Times New Roman"/>
              </w:rPr>
            </w:pPr>
            <w:r>
              <w:rPr>
                <w:rFonts w:ascii="Times New Roman" w:hAnsi="Times New Roman"/>
                <w:lang w:val="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-147955</wp:posOffset>
                      </wp:positionV>
                      <wp:extent cx="561975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65pt;height:0pt;width:442.5pt;mso-position-horizontal:center;mso-position-horizontal-relative:margin;z-index:251659264;mso-width-relative:page;mso-height-relative:page;" filled="f" stroked="t" coordsize="21600,21600" o:gfxdata="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mLp0jXAAAACAEA&#10;AA8AAAAAAAAAAQAgAAAAIgAAAGRycy9kb3ducmV2LnhtbFBLAQIUABQAAAAIAIdO4kBLheBb4gEA&#10;ALIDAAAOAAAAAAAAAAEAIAAAACYBAABkcnMvZTJvRG9jLnhtbFBLBQYAAAAABgAGAFkBAAB6BQAA&#10;AAA=&#10;">
                      <v:fill on="f" focussize="0,0"/>
                      <v:stroke weight="1pt" color="#000000 [3213]" miterlimit="8" joinstyle="miter"/>
                      <v:imagedata o:title=""/>
                      <o:lock v:ext="edit" aspectratio="f"/>
                    </v:line>
                  </w:pict>
                </mc:Fallback>
              </mc:AlternateContent>
            </w:r>
            <w:r>
              <w:rPr>
                <w:rFonts w:ascii="Times New Roman" w:hAnsi="Times New Roman"/>
                <w:lang w:val="zh-CN"/>
              </w:rPr>
              <w:t xml:space="preserve"> </w:t>
            </w:r>
            <w:r>
              <w:rPr>
                <w:rFonts w:ascii="Times New Roman" w:hAnsi="Times New Roman"/>
                <w:b/>
                <w:bCs/>
                <w:sz w:val="24"/>
                <w:szCs w:val="24"/>
              </w:rPr>
              <w:fldChar w:fldCharType="begin"/>
            </w:r>
            <w:r>
              <w:rPr>
                <w:rFonts w:ascii="Times New Roman" w:hAnsi="Times New Roman"/>
                <w:b/>
                <w:bCs/>
              </w:rPr>
              <w:instrText xml:space="preserve">PAGE</w:instrText>
            </w:r>
            <w:r>
              <w:rPr>
                <w:rFonts w:ascii="Times New Roman" w:hAnsi="Times New Roman"/>
                <w:b/>
                <w:bCs/>
                <w:sz w:val="24"/>
                <w:szCs w:val="24"/>
              </w:rPr>
              <w:fldChar w:fldCharType="separate"/>
            </w:r>
            <w:r>
              <w:rPr>
                <w:rFonts w:ascii="Times New Roman" w:hAnsi="Times New Roman"/>
                <w:b/>
                <w:bCs/>
              </w:rPr>
              <w:t>21</w:t>
            </w:r>
            <w:r>
              <w:rPr>
                <w:rFonts w:ascii="Times New Roman" w:hAnsi="Times New Roman"/>
                <w:b/>
                <w:bCs/>
                <w:sz w:val="24"/>
                <w:szCs w:val="24"/>
              </w:rPr>
              <w:fldChar w:fldCharType="end"/>
            </w:r>
            <w:r>
              <w:rPr>
                <w:rFonts w:ascii="Times New Roman" w:hAnsi="Times New Roman"/>
                <w:lang w:val="zh-CN"/>
              </w:rPr>
              <w:t xml:space="preserve"> / </w:t>
            </w:r>
            <w:r>
              <w:rPr>
                <w:rFonts w:ascii="Times New Roman" w:hAnsi="Times New Roman"/>
                <w:b/>
                <w:bCs/>
                <w:sz w:val="24"/>
                <w:szCs w:val="24"/>
              </w:rPr>
              <w:fldChar w:fldCharType="begin"/>
            </w:r>
            <w:r>
              <w:rPr>
                <w:rFonts w:ascii="Times New Roman" w:hAnsi="Times New Roman"/>
                <w:b/>
                <w:bCs/>
              </w:rPr>
              <w:instrText xml:space="preserve">NUMPAGES</w:instrText>
            </w:r>
            <w:r>
              <w:rPr>
                <w:rFonts w:ascii="Times New Roman" w:hAnsi="Times New Roman"/>
                <w:b/>
                <w:bCs/>
                <w:sz w:val="24"/>
                <w:szCs w:val="24"/>
              </w:rPr>
              <w:fldChar w:fldCharType="separate"/>
            </w:r>
            <w:r>
              <w:rPr>
                <w:rFonts w:ascii="Times New Roman" w:hAnsi="Times New Roman"/>
                <w:b/>
                <w:bCs/>
              </w:rPr>
              <w:t>28</w:t>
            </w:r>
            <w:r>
              <w:rPr>
                <w:rFonts w:ascii="Times New Roman" w:hAnsi="Times New Roman"/>
                <w:b/>
                <w:bCs/>
                <w:sz w:val="24"/>
                <w:szCs w:val="24"/>
              </w:rPr>
              <w:fldChar w:fldCharType="end"/>
            </w:r>
          </w:p>
        </w:sdtContent>
      </w:sdt>
    </w:sdtContent>
  </w:sdt>
  <w:p w14:paraId="7E4A400C">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3127E">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15</w:t>
    </w:r>
    <w:r>
      <w:fldChar w:fldCharType="end"/>
    </w:r>
  </w:p>
  <w:p w14:paraId="4A562A4D">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9D7B2"/>
    <w:multiLevelType w:val="multilevel"/>
    <w:tmpl w:val="E439D7B2"/>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0BCA1A9"/>
    <w:multiLevelType w:val="multilevel"/>
    <w:tmpl w:val="F0BCA1A9"/>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9E5477B"/>
    <w:multiLevelType w:val="multilevel"/>
    <w:tmpl w:val="09E5477B"/>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chineseCountingThousand"/>
      <w:lvlText w:val="%2、"/>
      <w:lvlJc w:val="left"/>
      <w:pPr>
        <w:tabs>
          <w:tab w:val="left" w:pos="900"/>
        </w:tabs>
        <w:ind w:left="900" w:hanging="480"/>
      </w:pPr>
      <w:rPr>
        <w:rFonts w:hint="eastAsia"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007200"/>
    <w:multiLevelType w:val="multilevel"/>
    <w:tmpl w:val="1C007200"/>
    <w:lvl w:ilvl="0" w:tentative="0">
      <w:start w:val="1"/>
      <w:numFmt w:val="decimal"/>
      <w:suff w:val="space"/>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3E60D8"/>
    <w:multiLevelType w:val="multilevel"/>
    <w:tmpl w:val="293E60D8"/>
    <w:lvl w:ilvl="0" w:tentative="0">
      <w:start w:val="1"/>
      <w:numFmt w:val="japaneseCounting"/>
      <w:lvlText w:val="%1、"/>
      <w:lvlJc w:val="left"/>
      <w:pPr>
        <w:ind w:left="765" w:hanging="36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5">
    <w:nsid w:val="3A341849"/>
    <w:multiLevelType w:val="multilevel"/>
    <w:tmpl w:val="3A341849"/>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182E76"/>
    <w:multiLevelType w:val="multilevel"/>
    <w:tmpl w:val="4E182E76"/>
    <w:lvl w:ilvl="0" w:tentative="0">
      <w:start w:val="1"/>
      <w:numFmt w:val="decimal"/>
      <w:lvlText w:val="%1."/>
      <w:lvlJc w:val="left"/>
      <w:pPr>
        <w:tabs>
          <w:tab w:val="left" w:pos="425"/>
        </w:tabs>
        <w:ind w:left="425" w:hanging="425"/>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0DE71E2"/>
    <w:multiLevelType w:val="multilevel"/>
    <w:tmpl w:val="50DE71E2"/>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E7E5F11"/>
    <w:multiLevelType w:val="multilevel"/>
    <w:tmpl w:val="5E7E5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5650447"/>
    <w:multiLevelType w:val="multilevel"/>
    <w:tmpl w:val="7565044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AE20038"/>
    <w:multiLevelType w:val="multilevel"/>
    <w:tmpl w:val="7AE2003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2"/>
  </w:num>
  <w:num w:numId="4">
    <w:abstractNumId w:val="1"/>
  </w:num>
  <w:num w:numId="5">
    <w:abstractNumId w:val="3"/>
  </w:num>
  <w:num w:numId="6">
    <w:abstractNumId w:val="0"/>
  </w:num>
  <w:num w:numId="7">
    <w:abstractNumId w:val="9"/>
  </w:num>
  <w:num w:numId="8">
    <w:abstractNumId w:val="10"/>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81C0C"/>
    <w:rsid w:val="04E95DF1"/>
    <w:rsid w:val="07166F6D"/>
    <w:rsid w:val="34B3395D"/>
    <w:rsid w:val="39845C3A"/>
    <w:rsid w:val="3AAE0CC6"/>
    <w:rsid w:val="45A00C74"/>
    <w:rsid w:val="51DE29BF"/>
    <w:rsid w:val="69E821D0"/>
    <w:rsid w:val="77CD174A"/>
    <w:rsid w:val="7AB81C0C"/>
    <w:rsid w:val="7BC4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spacing w:line="360" w:lineRule="auto"/>
      <w:jc w:val="center"/>
      <w:outlineLvl w:val="0"/>
    </w:pPr>
    <w:rPr>
      <w:rFonts w:ascii="宋体" w:hAnsi="宋体"/>
      <w:b/>
      <w:bCs/>
      <w:sz w:val="32"/>
      <w:szCs w:val="32"/>
      <w:lang w:val="zh-CN"/>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semiHidden/>
    <w:qFormat/>
    <w:uiPriority w:val="0"/>
    <w:pPr>
      <w:ind w:left="100" w:leftChars="2500"/>
    </w:pPr>
    <w:rPr>
      <w:sz w:val="44"/>
      <w:szCs w:val="44"/>
      <w:lang w:val="zh-CN"/>
    </w:rPr>
  </w:style>
  <w:style w:type="paragraph" w:styleId="7">
    <w:name w:val="Body Text Indent 2"/>
    <w:basedOn w:val="1"/>
    <w:qFormat/>
    <w:uiPriority w:val="99"/>
    <w:pPr>
      <w:widowControl/>
      <w:spacing w:line="480" w:lineRule="atLeast"/>
      <w:ind w:firstLine="480"/>
    </w:pPr>
    <w:rPr>
      <w:rFonts w:ascii="宋体"/>
      <w:kern w:val="0"/>
      <w:sz w:val="24"/>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Subtitle"/>
    <w:basedOn w:val="3"/>
    <w:next w:val="1"/>
    <w:qFormat/>
    <w:uiPriority w:val="0"/>
    <w:pPr>
      <w:spacing w:line="360" w:lineRule="auto"/>
    </w:pPr>
    <w:rPr>
      <w:rFonts w:ascii="宋体" w:hAnsi="宋体" w:eastAsia="宋体" w:cs="Times New Roman"/>
      <w:snapToGrid w:val="0"/>
      <w:sz w:val="24"/>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正文文字"/>
    <w:basedOn w:val="1"/>
    <w:autoRedefine/>
    <w:qFormat/>
    <w:uiPriority w:val="0"/>
    <w:pPr>
      <w:widowControl/>
      <w:spacing w:line="952" w:lineRule="atLeast"/>
      <w:ind w:firstLine="419"/>
      <w:textAlignment w:val="baseline"/>
    </w:pPr>
    <w:rPr>
      <w:rFonts w:ascii="Times New Roman" w:hAnsi="Times New Roman"/>
      <w:b/>
      <w:color w:val="000000"/>
      <w:kern w:val="0"/>
      <w:sz w:val="44"/>
      <w:szCs w:val="20"/>
      <w:u w:color="000000"/>
    </w:rPr>
  </w:style>
  <w:style w:type="paragraph" w:styleId="16">
    <w:name w:val="List Paragraph"/>
    <w:basedOn w:val="1"/>
    <w:autoRedefine/>
    <w:qFormat/>
    <w:uiPriority w:val="34"/>
    <w:pPr>
      <w:snapToGrid w:val="0"/>
      <w:ind w:firstLine="420" w:firstLineChars="200"/>
    </w:pPr>
    <w:rPr>
      <w:rFonts w:ascii="Times New Roman" w:hAnsi="Times New Roman"/>
      <w:kern w:val="0"/>
      <w:szCs w:val="20"/>
    </w:rPr>
  </w:style>
  <w:style w:type="paragraph" w:customStyle="1" w:styleId="17">
    <w:name w:val="样式1"/>
    <w:basedOn w:val="1"/>
    <w:autoRedefine/>
    <w:qFormat/>
    <w:uiPriority w:val="0"/>
    <w:pPr>
      <w:spacing w:line="360" w:lineRule="exact"/>
      <w:ind w:firstLine="200" w:firstLineChars="200"/>
    </w:pPr>
    <w:rPr>
      <w:rFonts w:ascii="Arial" w:hAnsi="Arial"/>
    </w:rPr>
  </w:style>
  <w:style w:type="paragraph" w:customStyle="1" w:styleId="18">
    <w:name w:val="标题3"/>
    <w:basedOn w:val="4"/>
    <w:next w:val="1"/>
    <w:autoRedefine/>
    <w:qFormat/>
    <w:uiPriority w:val="0"/>
    <w:pPr>
      <w:tabs>
        <w:tab w:val="left" w:pos="6080"/>
        <w:tab w:val="left" w:pos="6640"/>
      </w:tabs>
      <w:autoSpaceDE w:val="0"/>
      <w:autoSpaceDN w:val="0"/>
      <w:adjustRightInd w:val="0"/>
      <w:spacing w:line="360" w:lineRule="auto"/>
      <w:ind w:right="403" w:firstLine="482" w:firstLineChars="200"/>
      <w:jc w:val="left"/>
    </w:pPr>
    <w:rPr>
      <w:bCs w:val="0"/>
      <w:sz w:val="24"/>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4995</Words>
  <Characters>5136</Characters>
  <Lines>0</Lines>
  <Paragraphs>0</Paragraphs>
  <TotalTime>3</TotalTime>
  <ScaleCrop>false</ScaleCrop>
  <LinksUpToDate>false</LinksUpToDate>
  <CharactersWithSpaces>5408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2025-01-07T08:45:00Z</dcterms:created>
  <dc:creator>NYX</dc:creator>
  <cp:lastModifiedBy>NYX</cp:lastModifiedBy>
  <dcterms:modified xsi:type="dcterms:W3CDTF">2025-01-10T08:37:55Z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29888F3E8BD44E899A2C51ACDFF6202C_11</vt:lpwstr>
  </property>
  <property fmtid="{D5CDD505-2E9C-101B-9397-08002B2CF9AE}" pid="4" name="KSOTemplateDocerSaveRecord">
    <vt:lpwstr>eyJoZGlkIjoiOTA1NTdkNDMxNzU1MzI3NjgzYWIxZmUxYWJlZjU3ODkiLCJ1c2VySWQiOiI2NTQ1MzEwOTIifQ==</vt:lpwstr>
  </property>
</Properties>
</file>