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11B50">
      <w:pPr>
        <w:snapToGrid w:val="0"/>
        <w:spacing w:before="50" w:after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023"/>
        <w:gridCol w:w="994"/>
        <w:gridCol w:w="873"/>
        <w:gridCol w:w="2484"/>
      </w:tblGrid>
      <w:tr w14:paraId="6C4561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1847" w:type="pct"/>
            <w:vAlign w:val="center"/>
          </w:tcPr>
          <w:p w14:paraId="746272F3">
            <w:pPr>
              <w:spacing w:line="360" w:lineRule="auto"/>
              <w:ind w:right="-21" w:rightChars="-1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3152" w:type="pct"/>
            <w:gridSpan w:val="4"/>
            <w:tcBorders>
              <w:right w:val="single" w:color="auto" w:sz="4" w:space="0"/>
            </w:tcBorders>
            <w:vAlign w:val="center"/>
          </w:tcPr>
          <w:p w14:paraId="4B659A81">
            <w:pPr>
              <w:spacing w:line="360" w:lineRule="auto"/>
              <w:ind w:right="-21" w:rightChars="-1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35B5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47" w:type="pct"/>
            <w:vMerge w:val="restart"/>
            <w:vAlign w:val="center"/>
          </w:tcPr>
          <w:p w14:paraId="222D6DA8">
            <w:pPr>
              <w:pStyle w:val="5"/>
              <w:spacing w:before="120" w:after="120" w:line="360" w:lineRule="auto"/>
              <w:jc w:val="center"/>
              <w:rPr>
                <w:rFonts w:hint="default" w:hAnsi="宋体"/>
                <w:b/>
                <w:spacing w:val="20"/>
                <w:lang w:val="en-US" w:eastAsia="zh-CN"/>
              </w:rPr>
            </w:pPr>
            <w:r>
              <w:rPr>
                <w:rFonts w:hint="eastAsia" w:ascii="inherit" w:hAnsi="inherit" w:eastAsia="宋体" w:cs="宋体"/>
                <w:kern w:val="0"/>
                <w:sz w:val="29"/>
                <w:szCs w:val="29"/>
                <w:highlight w:val="none"/>
              </w:rPr>
              <w:t>燃气报警器检定</w:t>
            </w:r>
          </w:p>
        </w:tc>
        <w:tc>
          <w:tcPr>
            <w:tcW w:w="600" w:type="pct"/>
            <w:tcBorders>
              <w:right w:val="single" w:color="auto" w:sz="4" w:space="0"/>
            </w:tcBorders>
            <w:vAlign w:val="center"/>
          </w:tcPr>
          <w:p w14:paraId="054AC652">
            <w:pPr>
              <w:spacing w:line="440" w:lineRule="exact"/>
              <w:jc w:val="center"/>
              <w:rPr>
                <w:rFonts w:hAnsi="宋体"/>
                <w:b/>
                <w:spacing w:val="20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583" w:type="pct"/>
            <w:tcBorders>
              <w:right w:val="single" w:color="auto" w:sz="4" w:space="0"/>
            </w:tcBorders>
            <w:vAlign w:val="center"/>
          </w:tcPr>
          <w:p w14:paraId="6A3908B3">
            <w:pPr>
              <w:spacing w:line="440" w:lineRule="exact"/>
              <w:jc w:val="center"/>
              <w:rPr>
                <w:rFonts w:hAnsi="宋体"/>
                <w:b/>
                <w:spacing w:val="20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 w14:paraId="525B158C">
            <w:pPr>
              <w:spacing w:line="440" w:lineRule="exact"/>
              <w:jc w:val="center"/>
              <w:rPr>
                <w:rFonts w:hAnsi="宋体"/>
                <w:b/>
                <w:spacing w:val="20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</w:t>
            </w: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1456" w:type="pct"/>
            <w:vMerge w:val="restart"/>
            <w:tcBorders>
              <w:right w:val="single" w:color="auto" w:sz="4" w:space="0"/>
            </w:tcBorders>
            <w:vAlign w:val="top"/>
          </w:tcPr>
          <w:p w14:paraId="209F6A29">
            <w:pPr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包含人工、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税费等需要的全部费用</w:t>
            </w:r>
          </w:p>
          <w:p w14:paraId="737E59C5">
            <w:pPr>
              <w:pStyle w:val="4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</w:p>
        </w:tc>
      </w:tr>
      <w:tr w14:paraId="272542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47" w:type="pct"/>
            <w:vMerge w:val="continue"/>
            <w:vAlign w:val="center"/>
          </w:tcPr>
          <w:p w14:paraId="52049A97">
            <w:pPr>
              <w:pStyle w:val="5"/>
              <w:spacing w:before="120" w:after="120" w:line="360" w:lineRule="auto"/>
              <w:jc w:val="center"/>
            </w:pPr>
          </w:p>
        </w:tc>
        <w:tc>
          <w:tcPr>
            <w:tcW w:w="600" w:type="pct"/>
            <w:tcBorders>
              <w:right w:val="single" w:color="auto" w:sz="4" w:space="0"/>
            </w:tcBorders>
            <w:vAlign w:val="center"/>
          </w:tcPr>
          <w:p w14:paraId="275FDA7F">
            <w:pPr>
              <w:spacing w:line="440" w:lineRule="exact"/>
              <w:jc w:val="center"/>
              <w:rPr>
                <w:rFonts w:hint="eastAsia" w:hAnsi="宋体" w:eastAsia="宋体"/>
                <w:b/>
                <w:spacing w:val="20"/>
                <w:lang w:val="en-US" w:eastAsia="zh-CN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83" w:type="pct"/>
            <w:tcBorders>
              <w:right w:val="single" w:color="auto" w:sz="4" w:space="0"/>
            </w:tcBorders>
            <w:vAlign w:val="center"/>
          </w:tcPr>
          <w:p w14:paraId="4B9F9397">
            <w:pPr>
              <w:spacing w:line="440" w:lineRule="exact"/>
              <w:jc w:val="center"/>
              <w:rPr>
                <w:rFonts w:hint="eastAsia" w:hAnsi="宋体" w:eastAsia="宋体"/>
                <w:b/>
                <w:spacing w:val="20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lang w:val="en-US" w:eastAsia="zh-CN"/>
              </w:rPr>
              <w:t>项</w:t>
            </w: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 w14:paraId="2AA17A21">
            <w:pPr>
              <w:spacing w:line="440" w:lineRule="exact"/>
              <w:jc w:val="center"/>
              <w:rPr>
                <w:rFonts w:hAnsi="宋体"/>
                <w:b/>
                <w:spacing w:val="20"/>
              </w:rPr>
            </w:pPr>
          </w:p>
        </w:tc>
        <w:tc>
          <w:tcPr>
            <w:tcW w:w="1456" w:type="pct"/>
            <w:vMerge w:val="continue"/>
            <w:tcBorders>
              <w:right w:val="single" w:color="auto" w:sz="4" w:space="0"/>
            </w:tcBorders>
            <w:vAlign w:val="center"/>
          </w:tcPr>
          <w:p w14:paraId="70AB0D42"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9C4E2BE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</w:rPr>
      </w:pPr>
    </w:p>
    <w:p w14:paraId="4BA82C1B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4EA9B2B3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3311AA19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 w14:paraId="6A68E0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jEzNWIyOTg3NTM2MDVmYTk2NTIzODMyMjBiOGQifQ=="/>
  </w:docVars>
  <w:rsids>
    <w:rsidRoot w:val="4AE1787A"/>
    <w:rsid w:val="0F1304A8"/>
    <w:rsid w:val="4AE1787A"/>
    <w:rsid w:val="61870E92"/>
    <w:rsid w:val="746A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 w:val="28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2024-06-03T07:28:00Z</dcterms:created>
  <dc:creator>洛林</dc:creator>
  <cp:lastModifiedBy>洛林</cp:lastModifiedBy>
  <dcterms:modified xsi:type="dcterms:W3CDTF">2024-12-16T00:40:35Z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13ADE6833DF54C1FBA86EA0184266FB0_13</vt:lpwstr>
  </property>
</Properties>
</file>