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ascii="宋体" w:hAnsi="宋体" w:eastAsia="宋体"/>
          <w:b/>
          <w:sz w:val="28"/>
          <w:szCs w:val="28"/>
        </w:rPr>
      </w:pPr>
      <w:bookmarkStart w:id="0" w:name="_Hlk510116683"/>
      <w:r>
        <w:rPr>
          <w:rFonts w:hint="default" w:ascii="宋体" w:hAnsi="宋体" w:eastAsia="宋体" w:cs="Times New Roman"/>
          <w:b/>
          <w:kern w:val="2"/>
          <w:sz w:val="28"/>
          <w:szCs w:val="28"/>
          <w:lang w:val="en-US" w:eastAsia="zh-CN" w:bidi="ar-SA"/>
        </w:rPr>
        <w:t>研究者发起的临床研究</w:t>
      </w:r>
      <w:r>
        <w:rPr>
          <w:rFonts w:hint="eastAsia" w:ascii="宋体" w:hAnsi="宋体" w:eastAsia="宋体"/>
          <w:b/>
          <w:sz w:val="28"/>
          <w:szCs w:val="28"/>
        </w:rPr>
        <w:t>立项审查送审文件清单及接收表</w:t>
      </w:r>
      <w:bookmarkEnd w:id="0"/>
    </w:p>
    <w:p>
      <w:pPr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项目名称/编号：</w:t>
      </w:r>
    </w:p>
    <w:p>
      <w:pPr>
        <w:jc w:val="left"/>
        <w:rPr>
          <w:rFonts w:ascii="宋体" w:hAnsi="宋体" w:eastAsia="宋体"/>
          <w:b/>
          <w:sz w:val="24"/>
          <w:szCs w:val="24"/>
        </w:rPr>
      </w:pPr>
    </w:p>
    <w:tbl>
      <w:tblPr>
        <w:tblStyle w:val="6"/>
        <w:tblW w:w="9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52"/>
        <w:gridCol w:w="3219"/>
        <w:gridCol w:w="1569"/>
        <w:gridCol w:w="2204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5740" w:type="dxa"/>
            <w:gridSpan w:val="3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文件</w:t>
            </w:r>
          </w:p>
        </w:tc>
        <w:tc>
          <w:tcPr>
            <w:tcW w:w="220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递交情况</w:t>
            </w:r>
          </w:p>
        </w:tc>
        <w:tc>
          <w:tcPr>
            <w:tcW w:w="112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是否合格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740" w:type="dxa"/>
            <w:gridSpan w:val="3"/>
            <w:vAlign w:val="center"/>
          </w:tcPr>
          <w:p>
            <w:pPr>
              <w:adjustRightInd w:val="0"/>
              <w:snapToGrid w:val="0"/>
              <w:spacing w:line="264" w:lineRule="auto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送审文件清单目录</w:t>
            </w:r>
          </w:p>
        </w:tc>
        <w:tc>
          <w:tcPr>
            <w:tcW w:w="220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12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740" w:type="dxa"/>
            <w:gridSpan w:val="3"/>
            <w:vAlign w:val="center"/>
          </w:tcPr>
          <w:p>
            <w:pPr>
              <w:adjustRightInd w:val="0"/>
              <w:snapToGrid w:val="0"/>
              <w:spacing w:line="264" w:lineRule="auto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研究者发起的临床研究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立项申请表</w:t>
            </w:r>
          </w:p>
        </w:tc>
        <w:tc>
          <w:tcPr>
            <w:tcW w:w="220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不适用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</w:p>
        </w:tc>
        <w:tc>
          <w:tcPr>
            <w:tcW w:w="112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740" w:type="dxa"/>
            <w:gridSpan w:val="3"/>
            <w:vAlign w:val="center"/>
          </w:tcPr>
          <w:p>
            <w:pPr>
              <w:adjustRightInd w:val="0"/>
              <w:snapToGrid w:val="0"/>
              <w:spacing w:line="264" w:lineRule="auto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主要研究者责任声明、研究者履历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eastAsia="zh-CN"/>
              </w:rPr>
              <w:t>、岗位职责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和研究者利益冲突声明（签署姓名与日期）</w:t>
            </w:r>
          </w:p>
        </w:tc>
        <w:tc>
          <w:tcPr>
            <w:tcW w:w="220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不适用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</w:p>
        </w:tc>
        <w:tc>
          <w:tcPr>
            <w:tcW w:w="112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5740" w:type="dxa"/>
            <w:gridSpan w:val="3"/>
            <w:vAlign w:val="center"/>
          </w:tcPr>
          <w:p>
            <w:pPr>
              <w:adjustRightInd w:val="0"/>
              <w:snapToGrid w:val="0"/>
              <w:spacing w:line="264" w:lineRule="auto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组长单位立项批准文件（如有）</w:t>
            </w:r>
          </w:p>
        </w:tc>
        <w:tc>
          <w:tcPr>
            <w:tcW w:w="220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不适用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</w:p>
        </w:tc>
        <w:tc>
          <w:tcPr>
            <w:tcW w:w="112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5740" w:type="dxa"/>
            <w:gridSpan w:val="3"/>
            <w:vAlign w:val="center"/>
          </w:tcPr>
          <w:p>
            <w:pPr>
              <w:adjustRightInd w:val="0"/>
              <w:snapToGrid w:val="0"/>
              <w:spacing w:line="264" w:lineRule="auto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组长单位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/项目负责人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委托涵（如有）</w:t>
            </w:r>
          </w:p>
        </w:tc>
        <w:tc>
          <w:tcPr>
            <w:tcW w:w="220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不适用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</w:p>
        </w:tc>
        <w:tc>
          <w:tcPr>
            <w:tcW w:w="112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5740" w:type="dxa"/>
            <w:gridSpan w:val="3"/>
            <w:vAlign w:val="center"/>
          </w:tcPr>
          <w:p>
            <w:pPr>
              <w:adjustRightInd w:val="0"/>
              <w:snapToGrid w:val="0"/>
              <w:spacing w:line="264" w:lineRule="auto"/>
              <w:jc w:val="left"/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组长单位伦理批件及其它伦理审查委员会的重要决定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eastAsia="zh-CN"/>
              </w:rPr>
              <w:t>（如有）</w:t>
            </w:r>
          </w:p>
        </w:tc>
        <w:tc>
          <w:tcPr>
            <w:tcW w:w="220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不适用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</w:p>
        </w:tc>
        <w:tc>
          <w:tcPr>
            <w:tcW w:w="112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5740" w:type="dxa"/>
            <w:gridSpan w:val="3"/>
            <w:vAlign w:val="center"/>
          </w:tcPr>
          <w:p>
            <w:pPr>
              <w:adjustRightInd w:val="0"/>
              <w:snapToGrid w:val="0"/>
              <w:spacing w:line="264" w:lineRule="auto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专家评审意见函（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3位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0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不适用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</w:p>
        </w:tc>
        <w:tc>
          <w:tcPr>
            <w:tcW w:w="112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740" w:type="dxa"/>
            <w:gridSpan w:val="3"/>
            <w:vAlign w:val="center"/>
          </w:tcPr>
          <w:p>
            <w:pPr>
              <w:adjustRightInd w:val="0"/>
              <w:snapToGrid w:val="0"/>
              <w:spacing w:line="264" w:lineRule="auto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临床试验方案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版本号：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，日期：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年月日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0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不适用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</w:p>
        </w:tc>
        <w:tc>
          <w:tcPr>
            <w:tcW w:w="112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740" w:type="dxa"/>
            <w:gridSpan w:val="3"/>
            <w:vAlign w:val="center"/>
          </w:tcPr>
          <w:p>
            <w:pPr>
              <w:adjustRightInd w:val="0"/>
              <w:snapToGrid w:val="0"/>
              <w:spacing w:line="264" w:lineRule="auto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受试者知情同意书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版本号：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，日期：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年月日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0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不适用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</w:p>
        </w:tc>
        <w:tc>
          <w:tcPr>
            <w:tcW w:w="112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740" w:type="dxa"/>
            <w:gridSpan w:val="3"/>
            <w:vAlign w:val="center"/>
          </w:tcPr>
          <w:p>
            <w:pPr>
              <w:adjustRightInd w:val="0"/>
              <w:snapToGrid w:val="0"/>
              <w:spacing w:line="264" w:lineRule="auto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研究者手册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版本号：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，日期：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年月日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）（如有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0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不适用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</w:p>
        </w:tc>
        <w:tc>
          <w:tcPr>
            <w:tcW w:w="112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740" w:type="dxa"/>
            <w:gridSpan w:val="3"/>
            <w:vAlign w:val="center"/>
          </w:tcPr>
          <w:p>
            <w:pPr>
              <w:adjustRightInd w:val="0"/>
              <w:snapToGrid w:val="0"/>
              <w:spacing w:line="264" w:lineRule="auto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病例报告表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版本号：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，日期：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年月日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0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不适用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</w:p>
        </w:tc>
        <w:tc>
          <w:tcPr>
            <w:tcW w:w="112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740" w:type="dxa"/>
            <w:gridSpan w:val="3"/>
            <w:vAlign w:val="center"/>
          </w:tcPr>
          <w:p>
            <w:pPr>
              <w:adjustRightInd w:val="0"/>
              <w:snapToGrid w:val="0"/>
              <w:spacing w:line="264" w:lineRule="auto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招募受试者</w:t>
            </w:r>
            <w:bookmarkStart w:id="1" w:name="_GoBack"/>
            <w:bookmarkEnd w:id="1"/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材料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版本号：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，日期：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年月日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（如有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0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不适用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</w:p>
        </w:tc>
        <w:tc>
          <w:tcPr>
            <w:tcW w:w="112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740" w:type="dxa"/>
            <w:gridSpan w:val="3"/>
            <w:vAlign w:val="center"/>
          </w:tcPr>
          <w:p>
            <w:pPr>
              <w:adjustRightInd w:val="0"/>
              <w:snapToGrid w:val="0"/>
              <w:spacing w:line="264" w:lineRule="auto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相关使用指南或专家共识（如有）</w:t>
            </w:r>
          </w:p>
        </w:tc>
        <w:tc>
          <w:tcPr>
            <w:tcW w:w="220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不适用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</w:p>
        </w:tc>
        <w:tc>
          <w:tcPr>
            <w:tcW w:w="112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740" w:type="dxa"/>
            <w:gridSpan w:val="3"/>
            <w:vAlign w:val="center"/>
          </w:tcPr>
          <w:p>
            <w:pPr>
              <w:adjustRightInd w:val="0"/>
              <w:snapToGrid w:val="0"/>
              <w:spacing w:line="264" w:lineRule="auto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药物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器械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检测报告，说明书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（如有）</w:t>
            </w:r>
          </w:p>
        </w:tc>
        <w:tc>
          <w:tcPr>
            <w:tcW w:w="220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不适用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</w:p>
        </w:tc>
        <w:tc>
          <w:tcPr>
            <w:tcW w:w="112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740" w:type="dxa"/>
            <w:gridSpan w:val="3"/>
            <w:vAlign w:val="center"/>
          </w:tcPr>
          <w:p>
            <w:pPr>
              <w:adjustRightInd w:val="0"/>
              <w:snapToGrid w:val="0"/>
              <w:spacing w:line="264" w:lineRule="auto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无经费资助声明</w:t>
            </w: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，或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企业资质：营业执照、医疗器械生产许可证（</w:t>
            </w:r>
            <w:r>
              <w:rPr>
                <w:rFonts w:hint="eastAsia" w:eastAsia="仿宋"/>
                <w:color w:val="auto"/>
                <w:sz w:val="24"/>
                <w:szCs w:val="24"/>
                <w:lang w:eastAsia="zh-CN"/>
              </w:rPr>
              <w:t>如有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企业支持）</w:t>
            </w:r>
          </w:p>
        </w:tc>
        <w:tc>
          <w:tcPr>
            <w:tcW w:w="220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不适用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</w:p>
        </w:tc>
        <w:tc>
          <w:tcPr>
            <w:tcW w:w="112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740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CRO公司的营业执照等资质证明文件（如有）</w:t>
            </w:r>
          </w:p>
        </w:tc>
        <w:tc>
          <w:tcPr>
            <w:tcW w:w="220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不适用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</w:p>
        </w:tc>
        <w:tc>
          <w:tcPr>
            <w:tcW w:w="112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740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保险证明（如有）</w:t>
            </w:r>
          </w:p>
        </w:tc>
        <w:tc>
          <w:tcPr>
            <w:tcW w:w="220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不适用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</w:p>
        </w:tc>
        <w:tc>
          <w:tcPr>
            <w:tcW w:w="112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740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数据安全监察计划说明（如有）</w:t>
            </w:r>
          </w:p>
        </w:tc>
        <w:tc>
          <w:tcPr>
            <w:tcW w:w="220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不适用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</w:p>
        </w:tc>
        <w:tc>
          <w:tcPr>
            <w:tcW w:w="112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740" w:type="dxa"/>
            <w:gridSpan w:val="3"/>
            <w:vAlign w:val="center"/>
          </w:tcPr>
          <w:p>
            <w:pPr>
              <w:adjustRightInd w:val="0"/>
              <w:snapToGrid w:val="0"/>
              <w:spacing w:line="264" w:lineRule="auto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涉及生物样本外送，需提供样本运输SOP、剩余样本处理方式说明、运输机构及检测机构的资质证明文件以及样本不外流承诺</w:t>
            </w:r>
          </w:p>
        </w:tc>
        <w:tc>
          <w:tcPr>
            <w:tcW w:w="220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不适用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</w:p>
        </w:tc>
        <w:tc>
          <w:tcPr>
            <w:tcW w:w="112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740" w:type="dxa"/>
            <w:gridSpan w:val="3"/>
            <w:vAlign w:val="center"/>
          </w:tcPr>
          <w:p>
            <w:pPr>
              <w:adjustRightInd w:val="0"/>
              <w:snapToGrid w:val="0"/>
              <w:spacing w:line="264" w:lineRule="auto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其他资料</w:t>
            </w:r>
          </w:p>
        </w:tc>
        <w:tc>
          <w:tcPr>
            <w:tcW w:w="220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不适用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sym w:font="Wingdings 2" w:char="00A3"/>
            </w:r>
          </w:p>
        </w:tc>
        <w:tc>
          <w:tcPr>
            <w:tcW w:w="112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656" w:type="dxa"/>
            <w:gridSpan w:val="2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递交人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/日期</w:t>
            </w:r>
          </w:p>
        </w:tc>
        <w:tc>
          <w:tcPr>
            <w:tcW w:w="3219" w:type="dxa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接收人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/日期</w:t>
            </w:r>
          </w:p>
        </w:tc>
        <w:tc>
          <w:tcPr>
            <w:tcW w:w="332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</w:tbl>
    <w:p>
      <w:pPr>
        <w:wordWrap/>
        <w:spacing w:line="24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1"/>
          <w:szCs w:val="21"/>
        </w:rPr>
        <w:t>备注：所有资料的均4A纸打印装订，打孔文件夹高度约24.5cm。请将以上材料纸质版1份（加盖封面章及骑缝章）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、电子版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1份</w:t>
      </w:r>
      <w:r>
        <w:rPr>
          <w:rFonts w:hint="eastAsia" w:ascii="宋体" w:hAnsi="宋体" w:eastAsia="宋体" w:cs="宋体"/>
          <w:sz w:val="21"/>
          <w:szCs w:val="21"/>
        </w:rPr>
        <w:t>递交至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浙江省新华医院机构</w:t>
      </w:r>
      <w:r>
        <w:rPr>
          <w:rFonts w:hint="eastAsia" w:ascii="宋体" w:hAnsi="宋体" w:eastAsia="宋体" w:cs="宋体"/>
          <w:sz w:val="21"/>
          <w:szCs w:val="21"/>
        </w:rPr>
        <w:t>办公室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杭州市西湖区文二路28号A座2楼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药物临床试验机构办公室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(249房间）</w:t>
      </w:r>
      <w:r>
        <w:rPr>
          <w:rFonts w:hint="eastAsia" w:ascii="宋体" w:hAnsi="宋体" w:eastAsia="宋体" w:cs="宋体"/>
          <w:sz w:val="21"/>
          <w:szCs w:val="21"/>
        </w:rPr>
        <w:t>，电话：0571-85267016，Email：zjsxhyygcp@126.com。</w:t>
      </w:r>
      <w:r>
        <w:rPr>
          <w:rFonts w:ascii="宋体" w:hAnsi="宋体" w:eastAsia="宋体"/>
          <w:sz w:val="21"/>
          <w:szCs w:val="21"/>
        </w:rPr>
        <w:t xml:space="preserve">   </w:t>
      </w:r>
      <w:r>
        <w:rPr>
          <w:rFonts w:ascii="宋体" w:hAnsi="宋体" w:eastAsia="宋体"/>
          <w:sz w:val="24"/>
          <w:szCs w:val="24"/>
        </w:rPr>
        <w:t xml:space="preserve">   </w:t>
      </w:r>
    </w:p>
    <w:sectPr>
      <w:headerReference r:id="rId3" w:type="default"/>
      <w:pgSz w:w="11906" w:h="16838"/>
      <w:pgMar w:top="720" w:right="1134" w:bottom="72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eastAsia="等线"/>
        <w:lang w:eastAsia="zh-CN"/>
      </w:rPr>
    </w:pPr>
    <w:r>
      <w:rPr>
        <w:rFonts w:hint="eastAsia"/>
        <w:lang w:val="en-US" w:eastAsia="zh-CN"/>
      </w:rPr>
      <w:t xml:space="preserve">    </w:t>
    </w:r>
    <w:r>
      <w:rPr>
        <w:rFonts w:hint="eastAsia"/>
      </w:rPr>
      <w:t xml:space="preserve">       </w:t>
    </w:r>
    <w:r>
      <w:rPr>
        <w:rFonts w:hint="eastAsia"/>
        <w:b w:val="0"/>
        <w:bCs w:val="0"/>
        <w:sz w:val="18"/>
        <w:szCs w:val="18"/>
      </w:rPr>
      <w:t xml:space="preserve"> </w:t>
    </w:r>
    <w:r>
      <w:rPr>
        <w:rFonts w:hint="eastAsia"/>
        <w:b w:val="0"/>
        <w:bCs w:val="0"/>
        <w:sz w:val="18"/>
        <w:szCs w:val="18"/>
        <w:lang w:val="en-US" w:eastAsia="zh-CN"/>
      </w:rPr>
      <w:t xml:space="preserve">                                           </w:t>
    </w:r>
    <w:r>
      <w:rPr>
        <w:rFonts w:hint="default" w:ascii="宋体" w:hAnsi="宋体" w:eastAsia="宋体" w:cs="Times New Roman"/>
        <w:b w:val="0"/>
        <w:bCs w:val="0"/>
        <w:kern w:val="2"/>
        <w:sz w:val="18"/>
        <w:szCs w:val="18"/>
        <w:lang w:val="en-US" w:eastAsia="zh-CN" w:bidi="ar-SA"/>
      </w:rPr>
      <w:t>研究者发起的临床研究</w:t>
    </w:r>
    <w:r>
      <w:rPr>
        <w:rFonts w:hint="eastAsia"/>
        <w:b w:val="0"/>
        <w:bCs w:val="0"/>
        <w:sz w:val="18"/>
        <w:szCs w:val="18"/>
      </w:rPr>
      <w:t>立</w:t>
    </w:r>
    <w:r>
      <w:rPr>
        <w:rFonts w:hint="eastAsia"/>
      </w:rPr>
      <w:t>项审查送审文件清单及接收表1.</w:t>
    </w:r>
    <w:r>
      <w:rPr>
        <w:rFonts w:hint="eastAsia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33B3"/>
    <w:rsid w:val="003554E5"/>
    <w:rsid w:val="00552FD0"/>
    <w:rsid w:val="00983F64"/>
    <w:rsid w:val="009B2FD2"/>
    <w:rsid w:val="009C3B66"/>
    <w:rsid w:val="00A722E0"/>
    <w:rsid w:val="00D65E2C"/>
    <w:rsid w:val="00DA33B3"/>
    <w:rsid w:val="00F260C3"/>
    <w:rsid w:val="00F75982"/>
    <w:rsid w:val="00FF2A62"/>
    <w:rsid w:val="06373D5C"/>
    <w:rsid w:val="0CD65C64"/>
    <w:rsid w:val="18F40F76"/>
    <w:rsid w:val="1A217CEE"/>
    <w:rsid w:val="1B740A19"/>
    <w:rsid w:val="24834E19"/>
    <w:rsid w:val="34AE1047"/>
    <w:rsid w:val="35777DD3"/>
    <w:rsid w:val="3FBF25EB"/>
    <w:rsid w:val="449F121F"/>
    <w:rsid w:val="488D2F1D"/>
    <w:rsid w:val="4A662019"/>
    <w:rsid w:val="53250778"/>
    <w:rsid w:val="552F3F8C"/>
    <w:rsid w:val="5AA44C42"/>
    <w:rsid w:val="5B986290"/>
    <w:rsid w:val="5E2902F7"/>
    <w:rsid w:val="62490F50"/>
    <w:rsid w:val="710B4F07"/>
    <w:rsid w:val="7C443DB3"/>
    <w:rsid w:val="7C9C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530</Characters>
  <Lines>4</Lines>
  <Paragraphs>1</Paragraphs>
  <TotalTime>0</TotalTime>
  <ScaleCrop>false</ScaleCrop>
  <LinksUpToDate>false</LinksUpToDate>
  <CharactersWithSpaces>621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2018-03-29T11:59:00Z</dcterms:created>
  <dc:creator>张莹</dc:creator>
  <cp:lastModifiedBy>ZhangYing</cp:lastModifiedBy>
  <cp:lastPrinted>2021-08-19T08:02:00Z</cp:lastPrinted>
  <dcterms:modified xsi:type="dcterms:W3CDTF">2022-02-15T02:30:29Z</dcterms:modified>
  <dc:title>临床科研伦理审查送审文件清单及接收表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4DD0782654B0446ABF6A96D74B1E0DF6</vt:lpwstr>
  </property>
</Properties>
</file>