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hint="eastAsia" w:ascii="Times New Roman" w:hAnsi="Times New Roman" w:eastAsia="仿宋"/>
          <w:color w:val="auto"/>
          <w:sz w:val="28"/>
          <w:szCs w:val="28"/>
          <w:lang w:eastAsia="zh-CN"/>
        </w:rPr>
      </w:pPr>
      <w:bookmarkStart w:id="3" w:name="_GoBack"/>
      <w:bookmarkStart w:id="0" w:name="_Toc81589996"/>
      <w:bookmarkStart w:id="1" w:name="_Toc82614738"/>
      <w:bookmarkStart w:id="2" w:name="_Toc80110439"/>
      <w:r>
        <w:rPr>
          <w:rFonts w:hint="eastAsia" w:ascii="Times New Roman" w:hAnsi="Times New Roman" w:eastAsia="仿宋"/>
          <w:color w:val="auto"/>
          <w:sz w:val="28"/>
          <w:szCs w:val="28"/>
        </w:rPr>
        <w:t>修正案审查申请</w:t>
      </w:r>
      <w:bookmarkEnd w:id="0"/>
      <w:bookmarkEnd w:id="1"/>
      <w:bookmarkEnd w:id="2"/>
      <w:r>
        <w:rPr>
          <w:rFonts w:hint="eastAsia" w:ascii="Times New Roman" w:hAnsi="Times New Roman" w:eastAsia="仿宋"/>
          <w:color w:val="auto"/>
          <w:sz w:val="28"/>
          <w:szCs w:val="28"/>
          <w:lang w:eastAsia="zh-CN"/>
        </w:rPr>
        <w:t>报告</w:t>
      </w:r>
      <w:bookmarkEnd w:id="3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84"/>
        <w:gridCol w:w="2156"/>
        <w:gridCol w:w="59"/>
        <w:gridCol w:w="2381"/>
        <w:gridCol w:w="29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临床研究类别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□药物注册临床试验                  □医疗器械注册临床试验   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申办方发起的非注册性临床研究      □研究者发起的临床研究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修正次数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主要研究者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承担科室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修正类别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□研究方案  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知情同意书  </w:t>
            </w: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招募受试者材料  </w:t>
            </w:r>
            <w:r>
              <w:rPr>
                <w:rFonts w:hint="eastAsia" w:ascii="Times New Roman" w:hAnsi="Times New Roman" w:eastAsia="仿宋" w:cs="宋体"/>
                <w:color w:val="auto"/>
                <w:spacing w:val="20"/>
                <w:sz w:val="24"/>
                <w:szCs w:val="24"/>
              </w:rPr>
              <w:t>□其他</w:t>
            </w:r>
            <w:r>
              <w:rPr>
                <w:rFonts w:hint="eastAsia" w:ascii="Times New Roman" w:hAnsi="Times New Roman" w:eastAsia="仿宋" w:cs="宋体"/>
                <w:color w:val="auto"/>
                <w:spacing w:val="2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递交资料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（版本号与日期）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修正案对研究的</w:t>
            </w:r>
          </w:p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影响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>修正案是否增加研究的预期风险：□是   □否</w:t>
            </w:r>
          </w:p>
          <w:p>
            <w:pPr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 xml:space="preserve">2.修正案是否降低受试者预期受益：□是   □否 </w:t>
            </w:r>
          </w:p>
          <w:p>
            <w:pPr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>3.修正案是否增加受试者参加研究的持续时间或花费：□是  □否</w:t>
            </w:r>
          </w:p>
          <w:p>
            <w:pPr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>4.修正案是否对已经纳入的受试者造成影响：□是  □否  □不适用</w:t>
            </w:r>
          </w:p>
          <w:p>
            <w:pPr>
              <w:spacing w:line="360" w:lineRule="auto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</w:rPr>
              <w:t>5.在研受试者是否需要重新获取知情同意书：□是  □否（请予以说明）  □不适用（请予以说明）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41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修正情况一览表（可另页附“修正案一览表”）</w:t>
            </w:r>
          </w:p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修改前版本号与日期：                          修改后版本号与日期：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页数及行数（修改前）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页数及行数（修改后）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修改前的内容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修改后的内容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主要研究者签名</w:t>
            </w: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伦理审查委员会形式审查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受理号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受理日期</w:t>
            </w:r>
          </w:p>
        </w:tc>
        <w:tc>
          <w:tcPr>
            <w:tcW w:w="24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受理人签字</w:t>
            </w:r>
          </w:p>
        </w:tc>
        <w:tc>
          <w:tcPr>
            <w:tcW w:w="2411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浙江中医药大学附属第二医院         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spacing w:val="180"/>
        <w:kern w:val="0"/>
        <w:sz w:val="18"/>
        <w:szCs w:val="18"/>
        <w:fitText w:val="2340" w:id="1901818197"/>
        <w:lang w:val="en-US" w:eastAsia="zh-CN" w:bidi="ar-SA"/>
      </w:rPr>
      <w:t>伦理委员</w:t>
    </w:r>
    <w:r>
      <w:rPr>
        <w:rFonts w:hint="eastAsia" w:ascii="等线" w:hAnsi="等线" w:eastAsia="等线" w:cs="Times New Roman"/>
        <w:spacing w:val="0"/>
        <w:kern w:val="0"/>
        <w:sz w:val="18"/>
        <w:szCs w:val="18"/>
        <w:fitText w:val="2340" w:id="1901818197"/>
        <w:lang w:val="en-US" w:eastAsia="zh-CN" w:bidi="ar-SA"/>
      </w:rPr>
      <w:t>会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伦理审查用表3.0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54B"/>
    <w:rsid w:val="02775EF2"/>
    <w:rsid w:val="040548D3"/>
    <w:rsid w:val="068F3712"/>
    <w:rsid w:val="17F30151"/>
    <w:rsid w:val="20116038"/>
    <w:rsid w:val="34E36401"/>
    <w:rsid w:val="3CFE154B"/>
    <w:rsid w:val="3E16775C"/>
    <w:rsid w:val="44215D4D"/>
    <w:rsid w:val="4E2F7E49"/>
    <w:rsid w:val="513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黑体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2021-12-02T01:10:00Z</dcterms:created>
  <dc:creator>H</dc:creator>
  <cp:lastModifiedBy>H</cp:lastModifiedBy>
  <dcterms:modified xsi:type="dcterms:W3CDTF">2021-12-02T03:54:58Z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D7B2E956625940ECA7B07E712C2876CE</vt:lpwstr>
  </property>
</Properties>
</file>