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临床试验项目归档信息表</w:t>
      </w:r>
    </w:p>
    <w:tbl>
      <w:tblPr>
        <w:tblStyle w:val="4"/>
        <w:tblW w:w="98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72"/>
        <w:gridCol w:w="1882"/>
        <w:gridCol w:w="1344"/>
        <w:gridCol w:w="7"/>
        <w:gridCol w:w="1701"/>
        <w:gridCol w:w="925"/>
        <w:gridCol w:w="1060"/>
        <w:gridCol w:w="1419"/>
      </w:tblGrid>
      <w:tr>
        <w:trPr>
          <w:trHeight w:val="506" w:hRule="atLeast"/>
          <w:jc w:val="center"/>
        </w:trPr>
        <w:tc>
          <w:tcPr>
            <w:tcW w:w="981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项目编号：                                    </w:t>
            </w:r>
          </w:p>
        </w:tc>
      </w:tr>
      <w:tr>
        <w:trPr>
          <w:trHeight w:val="857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85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571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项目类型</w:t>
            </w:r>
          </w:p>
        </w:tc>
        <w:tc>
          <w:tcPr>
            <w:tcW w:w="85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药/械临床试验     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临床科研     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上市后产品研究</w:t>
            </w:r>
          </w:p>
        </w:tc>
      </w:tr>
      <w:tr>
        <w:trPr>
          <w:trHeight w:val="571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试验设计</w:t>
            </w:r>
          </w:p>
        </w:tc>
        <w:tc>
          <w:tcPr>
            <w:tcW w:w="85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对照 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非对照 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单盲 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双盲 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随机 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非随机 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平行  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交叉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开放 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非开放 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优效性 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非劣效 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等效性 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非随机 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</w:tr>
      <w:tr>
        <w:trPr>
          <w:trHeight w:val="571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试验类别</w:t>
            </w:r>
          </w:p>
        </w:tc>
        <w:tc>
          <w:tcPr>
            <w:tcW w:w="85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Ⅰ期     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Ⅱ期      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Ⅲ期      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24"/>
              </w:rPr>
              <w:t>Ⅳ期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临床验证 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器械研究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研究者发起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rPr>
          <w:trHeight w:val="468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适应症</w:t>
            </w:r>
          </w:p>
        </w:tc>
        <w:tc>
          <w:tcPr>
            <w:tcW w:w="851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rPr>
          <w:trHeight w:val="468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试验药物</w:t>
            </w:r>
          </w:p>
        </w:tc>
        <w:tc>
          <w:tcPr>
            <w:tcW w:w="851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中文名：                   英文名：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□国产   □进口  进口药品注册证号：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   </w:t>
            </w:r>
          </w:p>
        </w:tc>
      </w:tr>
      <w:tr>
        <w:trPr>
          <w:trHeight w:val="498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注册分类</w:t>
            </w:r>
          </w:p>
        </w:tc>
        <w:tc>
          <w:tcPr>
            <w:tcW w:w="70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中药、天然药物 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化学药物类     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放射性药物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治疗用生物制品类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预防用生物制品类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24"/>
              </w:rPr>
              <w:t>医疗器械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20" w:firstLineChars="5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类</w:t>
            </w:r>
          </w:p>
        </w:tc>
      </w:tr>
      <w:tr>
        <w:trPr>
          <w:trHeight w:val="498" w:hRule="atLeast"/>
          <w:jc w:val="center"/>
        </w:trPr>
        <w:tc>
          <w:tcPr>
            <w:tcW w:w="14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CFDA批件号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剂型</w:t>
            </w:r>
          </w:p>
        </w:tc>
        <w:tc>
          <w:tcPr>
            <w:tcW w:w="2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规格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498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对照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产品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厂家</w:t>
            </w:r>
          </w:p>
        </w:tc>
        <w:tc>
          <w:tcPr>
            <w:tcW w:w="51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498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设计总例数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4"/>
              </w:rPr>
              <w:t>数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本机构承担总例数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498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国际多中心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□是   □否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组长单位</w:t>
            </w:r>
          </w:p>
        </w:tc>
        <w:tc>
          <w:tcPr>
            <w:tcW w:w="51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20" w:firstLineChars="50"/>
              <w:jc w:val="left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□是   □否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20" w:firstLineChars="5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u w:val="none"/>
                <w:lang w:val="en-US" w:eastAsia="zh-CN"/>
              </w:rPr>
              <w:t>组长单位：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 xml:space="preserve">                              </w:t>
            </w:r>
          </w:p>
        </w:tc>
      </w:tr>
      <w:tr>
        <w:trPr>
          <w:trHeight w:val="357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研究</w:t>
            </w: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85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年    月   日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至       年   月   日</w:t>
            </w:r>
          </w:p>
        </w:tc>
      </w:tr>
      <w:tr>
        <w:trPr>
          <w:trHeight w:val="357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申办者</w:t>
            </w:r>
          </w:p>
        </w:tc>
        <w:tc>
          <w:tcPr>
            <w:tcW w:w="85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                       联系方式：</w:t>
            </w:r>
          </w:p>
        </w:tc>
      </w:tr>
      <w:tr>
        <w:trPr>
          <w:trHeight w:val="357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CRO</w:t>
            </w:r>
          </w:p>
        </w:tc>
        <w:tc>
          <w:tcPr>
            <w:tcW w:w="85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                       联系方式：</w:t>
            </w:r>
          </w:p>
        </w:tc>
      </w:tr>
      <w:tr>
        <w:trPr>
          <w:trHeight w:val="357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SMO</w:t>
            </w:r>
          </w:p>
        </w:tc>
        <w:tc>
          <w:tcPr>
            <w:tcW w:w="85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                       联系方式：</w:t>
            </w:r>
          </w:p>
        </w:tc>
      </w:tr>
      <w:tr>
        <w:trPr>
          <w:trHeight w:val="357" w:hRule="atLeast"/>
          <w:jc w:val="center"/>
        </w:trPr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伦理审查</w:t>
            </w:r>
          </w:p>
        </w:tc>
        <w:tc>
          <w:tcPr>
            <w:tcW w:w="3405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□中心伦理    □本机构伦理   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伦理批件日期</w:t>
            </w:r>
          </w:p>
        </w:tc>
        <w:tc>
          <w:tcPr>
            <w:tcW w:w="34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年   月   日</w:t>
            </w:r>
          </w:p>
        </w:tc>
      </w:tr>
      <w:tr>
        <w:trPr>
          <w:trHeight w:val="357" w:hRule="atLeas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405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批件号</w:t>
            </w:r>
          </w:p>
        </w:tc>
        <w:tc>
          <w:tcPr>
            <w:tcW w:w="34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</w:p>
        </w:tc>
      </w:tr>
    </w:tbl>
    <w:p/>
    <w:tbl>
      <w:tblPr>
        <w:tblStyle w:val="4"/>
        <w:tblW w:w="98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4253"/>
        <w:gridCol w:w="1770"/>
        <w:gridCol w:w="2487"/>
      </w:tblGrid>
      <w:tr>
        <w:trPr>
          <w:trHeight w:val="357" w:hRule="atLeast"/>
          <w:jc w:val="center"/>
        </w:trPr>
        <w:tc>
          <w:tcPr>
            <w:tcW w:w="9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</w:rPr>
              <w:t>本机构情况</w:t>
            </w:r>
          </w:p>
        </w:tc>
      </w:tr>
      <w:tr>
        <w:trPr>
          <w:trHeight w:val="487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研究科室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主要研究者</w:t>
            </w:r>
          </w:p>
        </w:tc>
        <w:tc>
          <w:tcPr>
            <w:tcW w:w="2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487" w:hRule="atLeast"/>
          <w:jc w:val="center"/>
        </w:trPr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研究例数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总例数：</w:t>
            </w:r>
          </w:p>
        </w:tc>
        <w:tc>
          <w:tcPr>
            <w:tcW w:w="4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筛选数：</w:t>
            </w:r>
          </w:p>
        </w:tc>
      </w:tr>
      <w:tr>
        <w:trPr>
          <w:trHeight w:val="487" w:hRule="atLeas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入组数：</w:t>
            </w:r>
          </w:p>
        </w:tc>
        <w:tc>
          <w:tcPr>
            <w:tcW w:w="4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退出/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脱落</w:t>
            </w:r>
            <w:r>
              <w:rPr>
                <w:rFonts w:hint="eastAsia" w:ascii="宋体" w:hAnsi="宋体" w:cs="宋体"/>
                <w:kern w:val="0"/>
                <w:sz w:val="24"/>
              </w:rPr>
              <w:t>例数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</w:p>
        </w:tc>
      </w:tr>
      <w:tr>
        <w:trPr>
          <w:trHeight w:val="487" w:hRule="atLeas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出组数：</w:t>
            </w:r>
          </w:p>
        </w:tc>
        <w:tc>
          <w:tcPr>
            <w:tcW w:w="4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完成数：</w:t>
            </w:r>
          </w:p>
        </w:tc>
      </w:tr>
      <w:tr>
        <w:trPr>
          <w:trHeight w:val="487" w:hRule="atLeast"/>
          <w:jc w:val="center"/>
        </w:trPr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项目进程</w:t>
            </w:r>
          </w:p>
        </w:tc>
        <w:tc>
          <w:tcPr>
            <w:tcW w:w="8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立项日期：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月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日</w:t>
            </w:r>
          </w:p>
        </w:tc>
      </w:tr>
      <w:tr>
        <w:trPr>
          <w:trHeight w:val="487" w:hRule="atLeast"/>
          <w:jc w:val="center"/>
        </w:trPr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伦理通过日期：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月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日</w:t>
            </w:r>
          </w:p>
        </w:tc>
      </w:tr>
      <w:tr>
        <w:trPr>
          <w:trHeight w:val="487" w:hRule="atLeas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合同签订日期：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年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月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日</w:t>
            </w:r>
          </w:p>
        </w:tc>
      </w:tr>
      <w:tr>
        <w:trPr>
          <w:trHeight w:val="487" w:hRule="atLeas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启动会日期：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年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月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日</w:t>
            </w:r>
          </w:p>
        </w:tc>
      </w:tr>
      <w:tr>
        <w:trPr>
          <w:trHeight w:val="487" w:hRule="atLeas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第一例签署ICF日期：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年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月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日</w:t>
            </w:r>
          </w:p>
        </w:tc>
      </w:tr>
      <w:tr>
        <w:trPr>
          <w:trHeight w:val="487" w:hRule="atLeas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最后一例出组日期：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年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月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日</w:t>
            </w:r>
          </w:p>
        </w:tc>
      </w:tr>
      <w:tr>
        <w:trPr>
          <w:trHeight w:val="487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不良事件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无  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有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人次</w:t>
            </w:r>
          </w:p>
        </w:tc>
        <w:tc>
          <w:tcPr>
            <w:tcW w:w="4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与药物相关例数：有关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例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920" w:firstLineChars="8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无关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例</w:t>
            </w:r>
          </w:p>
        </w:tc>
      </w:tr>
      <w:tr>
        <w:trPr>
          <w:trHeight w:val="487" w:hRule="atLeast"/>
          <w:jc w:val="center"/>
        </w:trPr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严重不良事件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无  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有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人次</w:t>
            </w:r>
          </w:p>
        </w:tc>
        <w:tc>
          <w:tcPr>
            <w:tcW w:w="4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与药物相关例数：有关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例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920" w:firstLineChars="8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无关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例</w:t>
            </w:r>
          </w:p>
        </w:tc>
      </w:tr>
      <w:tr>
        <w:trPr>
          <w:trHeight w:val="487" w:hRule="atLeas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受试者编号：</w:t>
            </w:r>
          </w:p>
        </w:tc>
      </w:tr>
      <w:tr>
        <w:trPr>
          <w:trHeight w:val="487" w:hRule="atLeas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rPr>
          <w:trHeight w:val="487" w:hRule="atLeas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rPr>
          <w:trHeight w:val="264" w:hRule="atLeast"/>
          <w:jc w:val="center"/>
        </w:trPr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项目经费</w:t>
            </w:r>
          </w:p>
        </w:tc>
        <w:tc>
          <w:tcPr>
            <w:tcW w:w="8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观察费（元/例）：</w:t>
            </w:r>
          </w:p>
        </w:tc>
      </w:tr>
      <w:tr>
        <w:trPr>
          <w:trHeight w:val="488" w:hRule="atLeas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1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检验费（元/例）：               </w:t>
            </w:r>
          </w:p>
        </w:tc>
      </w:tr>
      <w:tr>
        <w:trPr>
          <w:trHeight w:val="261" w:hRule="atLeas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管理费（元）：</w:t>
            </w:r>
          </w:p>
        </w:tc>
      </w:tr>
      <w:tr>
        <w:trPr>
          <w:trHeight w:val="261" w:hRule="atLeas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受试者补偿（元）：</w:t>
            </w:r>
          </w:p>
        </w:tc>
      </w:tr>
      <w:tr>
        <w:trPr>
          <w:trHeight w:val="261" w:hRule="atLeas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药房管理费（元）：</w:t>
            </w:r>
          </w:p>
        </w:tc>
      </w:tr>
      <w:tr>
        <w:trPr>
          <w:trHeight w:val="261" w:hRule="atLeas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其他（元）：</w:t>
            </w:r>
          </w:p>
        </w:tc>
      </w:tr>
      <w:tr>
        <w:trPr>
          <w:trHeight w:val="261" w:hRule="atLeas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总经费（元）：</w:t>
            </w:r>
          </w:p>
        </w:tc>
      </w:tr>
      <w:tr>
        <w:trPr>
          <w:trHeight w:val="261" w:hRule="atLeast"/>
          <w:jc w:val="center"/>
        </w:trPr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支付时间：        年   月   日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年   月   日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年   月   日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元</w:t>
            </w:r>
          </w:p>
        </w:tc>
      </w:tr>
    </w:tbl>
    <w:p/>
    <w:tbl>
      <w:tblPr>
        <w:tblStyle w:val="4"/>
        <w:tblW w:w="98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8510"/>
      </w:tblGrid>
      <w:tr>
        <w:trPr>
          <w:trHeight w:val="534" w:hRule="atLeast"/>
          <w:jc w:val="center"/>
        </w:trPr>
        <w:tc>
          <w:tcPr>
            <w:tcW w:w="98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lang w:eastAsia="zh-CN"/>
              </w:rPr>
              <w:t>结题信息</w:t>
            </w:r>
          </w:p>
        </w:tc>
      </w:tr>
      <w:tr>
        <w:trPr>
          <w:trHeight w:val="261" w:hRule="atLeast"/>
          <w:jc w:val="center"/>
        </w:trPr>
        <w:tc>
          <w:tcPr>
            <w:tcW w:w="98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  <w:szCs w:val="20"/>
                <w:lang w:eastAsia="zh-CN"/>
              </w:rPr>
              <w:t>一、</w:t>
            </w:r>
            <w:r>
              <w:rPr>
                <w:rFonts w:hint="eastAsia" w:hAnsi="宋体"/>
                <w:b/>
                <w:color w:val="000000"/>
                <w:kern w:val="0"/>
                <w:sz w:val="24"/>
                <w:szCs w:val="20"/>
              </w:rPr>
              <w:t>结题资料递交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递交文件清单：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《结题自查表》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《HIS溯源情况一览表》</w:t>
            </w:r>
            <w:r>
              <w:rPr>
                <w:rFonts w:ascii="宋体" w:hAnsi="宋体"/>
                <w:sz w:val="24"/>
              </w:rPr>
              <w:t xml:space="preserve">  □《</w:t>
            </w:r>
            <w:r>
              <w:rPr>
                <w:rFonts w:hint="eastAsia" w:ascii="宋体" w:hAnsi="宋体"/>
                <w:sz w:val="24"/>
              </w:rPr>
              <w:t>LIS溯源情况一览表</w:t>
            </w:r>
            <w:r>
              <w:rPr>
                <w:rFonts w:ascii="宋体" w:hAnsi="宋体"/>
                <w:sz w:val="24"/>
              </w:rPr>
              <w:t>》</w:t>
            </w:r>
          </w:p>
          <w:p>
            <w:pPr>
              <w:tabs>
                <w:tab w:val="left" w:pos="1276"/>
              </w:tabs>
              <w:spacing w:line="360" w:lineRule="auto"/>
              <w:ind w:firstLine="1680" w:firstLineChars="70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hint="eastAsia" w:hAnsi="宋体"/>
                <w:sz w:val="24"/>
              </w:rPr>
              <w:t>结题资料目录</w:t>
            </w:r>
            <w:r>
              <w:rPr>
                <w:rFonts w:hint="eastAsia" w:ascii="宋体" w:hAnsi="宋体"/>
                <w:sz w:val="24"/>
              </w:rPr>
              <w:t>》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□《</w:t>
            </w:r>
            <w:r>
              <w:rPr>
                <w:rFonts w:hint="eastAsia" w:ascii="宋体" w:hAnsi="宋体"/>
                <w:sz w:val="24"/>
              </w:rPr>
              <w:t>专业质控表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》</w:t>
            </w:r>
          </w:p>
          <w:p>
            <w:pPr>
              <w:widowControl/>
              <w:spacing w:line="360" w:lineRule="auto"/>
              <w:ind w:firstLine="1680" w:firstLineChars="700"/>
              <w:jc w:val="left"/>
              <w:rPr>
                <w:rFonts w:hint="default" w:hAnsi="宋体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0"/>
                <w:lang w:eastAsia="zh-CN"/>
              </w:rPr>
              <w:t>□</w:t>
            </w:r>
            <w:r>
              <w:rPr>
                <w:rFonts w:hint="eastAsia" w:hAnsi="宋体"/>
                <w:color w:val="000000"/>
                <w:kern w:val="0"/>
                <w:sz w:val="24"/>
                <w:szCs w:val="20"/>
                <w:lang w:val="en-US" w:eastAsia="zh-CN"/>
              </w:rPr>
              <w:t xml:space="preserve"> 需机构盖章但不注册上报的说明</w:t>
            </w:r>
          </w:p>
          <w:p>
            <w:pPr>
              <w:widowControl/>
              <w:spacing w:line="360" w:lineRule="auto"/>
              <w:ind w:firstLine="1680" w:firstLineChars="700"/>
              <w:jc w:val="lef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其他：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二、结题</w:t>
            </w:r>
            <w:r>
              <w:rPr>
                <w:rFonts w:hint="eastAsia" w:ascii="宋体" w:hAnsi="宋体"/>
                <w:b/>
                <w:sz w:val="24"/>
              </w:rPr>
              <w:t>质控记录</w:t>
            </w:r>
          </w:p>
          <w:tbl>
            <w:tblPr>
              <w:tblStyle w:val="4"/>
              <w:tblW w:w="941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6"/>
              <w:gridCol w:w="1264"/>
              <w:gridCol w:w="2325"/>
              <w:gridCol w:w="2475"/>
              <w:gridCol w:w="20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49" w:hRule="atLeast"/>
                <w:jc w:val="center"/>
              </w:trPr>
              <w:tc>
                <w:tcPr>
                  <w:tcW w:w="1276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hAnsi="宋体" w:eastAsia="宋体"/>
                      <w:color w:val="000000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hAnsi="宋体"/>
                      <w:color w:val="000000"/>
                      <w:kern w:val="0"/>
                      <w:szCs w:val="21"/>
                      <w:lang w:eastAsia="zh-CN"/>
                    </w:rPr>
                    <w:t>类型</w:t>
                  </w:r>
                </w:p>
              </w:tc>
              <w:tc>
                <w:tcPr>
                  <w:tcW w:w="126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hAnsi="宋体"/>
                      <w:color w:val="000000"/>
                      <w:kern w:val="0"/>
                      <w:szCs w:val="21"/>
                    </w:rPr>
                    <w:t>人员</w:t>
                  </w:r>
                </w:p>
              </w:tc>
              <w:tc>
                <w:tcPr>
                  <w:tcW w:w="2325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hAnsi="宋体"/>
                      <w:color w:val="000000"/>
                      <w:kern w:val="0"/>
                      <w:szCs w:val="21"/>
                      <w:lang w:eastAsia="zh-CN"/>
                    </w:rPr>
                    <w:t>是否完成质控</w:t>
                  </w:r>
                </w:p>
              </w:tc>
              <w:tc>
                <w:tcPr>
                  <w:tcW w:w="2475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hAnsi="宋体"/>
                      <w:color w:val="000000"/>
                      <w:kern w:val="0"/>
                      <w:szCs w:val="21"/>
                      <w:lang w:eastAsia="zh-CN"/>
                    </w:rPr>
                    <w:t>是否完成质控整改</w:t>
                  </w:r>
                </w:p>
              </w:tc>
              <w:tc>
                <w:tcPr>
                  <w:tcW w:w="2076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hAnsi="宋体"/>
                      <w:color w:val="000000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hAnsi="宋体"/>
                      <w:color w:val="000000"/>
                      <w:kern w:val="0"/>
                      <w:szCs w:val="21"/>
                      <w:lang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1276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hAnsi="宋体" w:eastAsia="宋体"/>
                      <w:color w:val="000000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hAnsi="宋体"/>
                      <w:color w:val="000000"/>
                      <w:kern w:val="0"/>
                      <w:szCs w:val="21"/>
                      <w:lang w:eastAsia="zh-CN"/>
                    </w:rPr>
                    <w:t>专业科室</w:t>
                  </w:r>
                </w:p>
              </w:tc>
              <w:tc>
                <w:tcPr>
                  <w:tcW w:w="1264" w:type="dxa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hAns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32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hAnsi="宋体" w:eastAsia="宋体"/>
                      <w:color w:val="000000"/>
                      <w:kern w:val="0"/>
                      <w:szCs w:val="21"/>
                      <w:u w:val="single"/>
                      <w:lang w:eastAsia="zh-CN"/>
                    </w:rPr>
                  </w:pPr>
                  <w:r>
                    <w:rPr>
                      <w:rFonts w:hint="eastAsia" w:hAnsi="宋体"/>
                      <w:color w:val="000000"/>
                      <w:kern w:val="0"/>
                      <w:szCs w:val="21"/>
                    </w:rPr>
                    <w:t>□是，日期</w:t>
                  </w:r>
                  <w:r>
                    <w:rPr>
                      <w:rFonts w:hint="eastAsia" w:hAnsi="宋体"/>
                      <w:color w:val="000000"/>
                      <w:kern w:val="0"/>
                      <w:szCs w:val="21"/>
                      <w:lang w:eastAsia="zh-CN"/>
                    </w:rPr>
                    <w:t>：</w:t>
                  </w:r>
                </w:p>
                <w:p>
                  <w:pPr>
                    <w:widowControl/>
                    <w:spacing w:line="240" w:lineRule="auto"/>
                    <w:jc w:val="left"/>
                    <w:rPr>
                      <w:rFonts w:hAnsi="宋体"/>
                      <w:color w:val="000000"/>
                      <w:kern w:val="0"/>
                      <w:szCs w:val="21"/>
                      <w:u w:val="single"/>
                    </w:rPr>
                  </w:pPr>
                  <w:r>
                    <w:rPr>
                      <w:rFonts w:hint="eastAsia" w:hAnsi="宋体"/>
                      <w:color w:val="000000"/>
                      <w:kern w:val="0"/>
                      <w:szCs w:val="21"/>
                    </w:rPr>
                    <w:t>□否，</w:t>
                  </w:r>
                </w:p>
              </w:tc>
              <w:tc>
                <w:tcPr>
                  <w:tcW w:w="247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hAnsi="宋体" w:eastAsia="宋体"/>
                      <w:color w:val="000000"/>
                      <w:kern w:val="0"/>
                      <w:szCs w:val="21"/>
                      <w:u w:val="single"/>
                      <w:lang w:eastAsia="zh-CN"/>
                    </w:rPr>
                  </w:pPr>
                  <w:r>
                    <w:rPr>
                      <w:rFonts w:hint="eastAsia" w:hAnsi="宋体"/>
                      <w:color w:val="000000"/>
                      <w:kern w:val="0"/>
                      <w:szCs w:val="21"/>
                    </w:rPr>
                    <w:t>□是，日期</w:t>
                  </w:r>
                  <w:r>
                    <w:rPr>
                      <w:rFonts w:hint="eastAsia" w:hAnsi="宋体"/>
                      <w:color w:val="000000"/>
                      <w:kern w:val="0"/>
                      <w:szCs w:val="21"/>
                      <w:lang w:eastAsia="zh-CN"/>
                    </w:rPr>
                    <w:t>：</w:t>
                  </w:r>
                </w:p>
                <w:p>
                  <w:pPr>
                    <w:widowControl/>
                    <w:spacing w:line="240" w:lineRule="auto"/>
                    <w:jc w:val="left"/>
                    <w:rPr>
                      <w:rFonts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hAnsi="宋体"/>
                      <w:color w:val="000000"/>
                      <w:kern w:val="0"/>
                      <w:szCs w:val="21"/>
                    </w:rPr>
                    <w:t>□否，</w:t>
                  </w:r>
                </w:p>
              </w:tc>
              <w:tc>
                <w:tcPr>
                  <w:tcW w:w="2076" w:type="dxa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hint="eastAsia" w:hAnsi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1276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hAnsi="宋体" w:eastAsia="宋体"/>
                      <w:color w:val="000000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hAnsi="宋体"/>
                      <w:color w:val="000000"/>
                      <w:kern w:val="0"/>
                      <w:szCs w:val="21"/>
                      <w:lang w:eastAsia="zh-CN"/>
                    </w:rPr>
                    <w:t>申办者</w:t>
                  </w:r>
                </w:p>
              </w:tc>
              <w:tc>
                <w:tcPr>
                  <w:tcW w:w="1264" w:type="dxa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hAns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32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hAnsi="宋体" w:eastAsia="宋体"/>
                      <w:color w:val="000000"/>
                      <w:kern w:val="0"/>
                      <w:szCs w:val="21"/>
                      <w:u w:val="single"/>
                      <w:lang w:eastAsia="zh-CN"/>
                    </w:rPr>
                  </w:pPr>
                  <w:r>
                    <w:rPr>
                      <w:rFonts w:hint="eastAsia" w:hAnsi="宋体"/>
                      <w:color w:val="000000"/>
                      <w:kern w:val="0"/>
                      <w:szCs w:val="21"/>
                    </w:rPr>
                    <w:t>□是，日期</w:t>
                  </w:r>
                  <w:r>
                    <w:rPr>
                      <w:rFonts w:hint="eastAsia" w:hAnsi="宋体"/>
                      <w:color w:val="000000"/>
                      <w:kern w:val="0"/>
                      <w:szCs w:val="21"/>
                      <w:lang w:eastAsia="zh-CN"/>
                    </w:rPr>
                    <w:t>：</w:t>
                  </w:r>
                </w:p>
                <w:p>
                  <w:pPr>
                    <w:widowControl/>
                    <w:spacing w:line="240" w:lineRule="auto"/>
                    <w:jc w:val="left"/>
                    <w:rPr>
                      <w:rFonts w:hint="eastAsia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hAnsi="宋体"/>
                      <w:color w:val="000000"/>
                      <w:kern w:val="0"/>
                      <w:szCs w:val="21"/>
                    </w:rPr>
                    <w:t>□否，</w:t>
                  </w:r>
                </w:p>
              </w:tc>
              <w:tc>
                <w:tcPr>
                  <w:tcW w:w="247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hAnsi="宋体" w:eastAsia="宋体"/>
                      <w:color w:val="000000"/>
                      <w:kern w:val="0"/>
                      <w:szCs w:val="21"/>
                      <w:u w:val="single"/>
                      <w:lang w:eastAsia="zh-CN"/>
                    </w:rPr>
                  </w:pPr>
                  <w:r>
                    <w:rPr>
                      <w:rFonts w:hint="eastAsia" w:hAnsi="宋体"/>
                      <w:color w:val="000000"/>
                      <w:kern w:val="0"/>
                      <w:szCs w:val="21"/>
                    </w:rPr>
                    <w:t>□是，日期</w:t>
                  </w:r>
                  <w:r>
                    <w:rPr>
                      <w:rFonts w:hint="eastAsia" w:hAnsi="宋体"/>
                      <w:color w:val="000000"/>
                      <w:kern w:val="0"/>
                      <w:szCs w:val="21"/>
                      <w:lang w:eastAsia="zh-CN"/>
                    </w:rPr>
                    <w:t>：</w:t>
                  </w:r>
                </w:p>
                <w:p>
                  <w:pPr>
                    <w:widowControl/>
                    <w:spacing w:line="240" w:lineRule="auto"/>
                    <w:jc w:val="left"/>
                    <w:rPr>
                      <w:rFonts w:hint="eastAsia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hAnsi="宋体"/>
                      <w:color w:val="000000"/>
                      <w:kern w:val="0"/>
                      <w:szCs w:val="21"/>
                    </w:rPr>
                    <w:t>□否，</w:t>
                  </w:r>
                </w:p>
              </w:tc>
              <w:tc>
                <w:tcPr>
                  <w:tcW w:w="2076" w:type="dxa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hint="eastAsia" w:hAnsi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1276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hAnsi="宋体" w:eastAsia="宋体"/>
                      <w:color w:val="000000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hAnsi="宋体"/>
                      <w:color w:val="000000"/>
                      <w:kern w:val="0"/>
                      <w:szCs w:val="21"/>
                      <w:lang w:eastAsia="zh-CN"/>
                    </w:rPr>
                    <w:t>机构</w:t>
                  </w:r>
                </w:p>
              </w:tc>
              <w:tc>
                <w:tcPr>
                  <w:tcW w:w="1264" w:type="dxa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hAns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32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hAnsi="宋体" w:eastAsia="宋体"/>
                      <w:color w:val="000000"/>
                      <w:kern w:val="0"/>
                      <w:szCs w:val="21"/>
                      <w:u w:val="single"/>
                      <w:lang w:eastAsia="zh-CN"/>
                    </w:rPr>
                  </w:pPr>
                  <w:r>
                    <w:rPr>
                      <w:rFonts w:hint="eastAsia" w:hAnsi="宋体"/>
                      <w:color w:val="000000"/>
                      <w:kern w:val="0"/>
                      <w:szCs w:val="21"/>
                    </w:rPr>
                    <w:t>□是，日期</w:t>
                  </w:r>
                  <w:r>
                    <w:rPr>
                      <w:rFonts w:hint="eastAsia" w:hAnsi="宋体"/>
                      <w:color w:val="000000"/>
                      <w:kern w:val="0"/>
                      <w:szCs w:val="21"/>
                      <w:lang w:eastAsia="zh-CN"/>
                    </w:rPr>
                    <w:t>：</w:t>
                  </w:r>
                </w:p>
                <w:p>
                  <w:pPr>
                    <w:widowControl/>
                    <w:spacing w:line="240" w:lineRule="auto"/>
                    <w:jc w:val="left"/>
                    <w:rPr>
                      <w:rFonts w:hAnsi="宋体"/>
                      <w:color w:val="000000"/>
                      <w:kern w:val="0"/>
                      <w:szCs w:val="21"/>
                      <w:u w:val="single"/>
                    </w:rPr>
                  </w:pPr>
                  <w:r>
                    <w:rPr>
                      <w:rFonts w:hint="eastAsia" w:hAnsi="宋体"/>
                      <w:color w:val="000000"/>
                      <w:kern w:val="0"/>
                      <w:szCs w:val="21"/>
                    </w:rPr>
                    <w:t>□否，</w:t>
                  </w:r>
                </w:p>
              </w:tc>
              <w:tc>
                <w:tcPr>
                  <w:tcW w:w="247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eastAsia" w:hAnsi="宋体" w:eastAsia="宋体"/>
                      <w:color w:val="000000"/>
                      <w:kern w:val="0"/>
                      <w:szCs w:val="21"/>
                      <w:u w:val="single"/>
                      <w:lang w:eastAsia="zh-CN"/>
                    </w:rPr>
                  </w:pPr>
                  <w:r>
                    <w:rPr>
                      <w:rFonts w:hint="eastAsia" w:hAnsi="宋体"/>
                      <w:color w:val="000000"/>
                      <w:kern w:val="0"/>
                      <w:szCs w:val="21"/>
                    </w:rPr>
                    <w:t>□是，日期</w:t>
                  </w:r>
                  <w:r>
                    <w:rPr>
                      <w:rFonts w:hint="eastAsia" w:hAnsi="宋体"/>
                      <w:color w:val="000000"/>
                      <w:kern w:val="0"/>
                      <w:szCs w:val="21"/>
                      <w:lang w:eastAsia="zh-CN"/>
                    </w:rPr>
                    <w:t>：</w:t>
                  </w:r>
                </w:p>
                <w:p>
                  <w:pPr>
                    <w:widowControl/>
                    <w:spacing w:line="240" w:lineRule="auto"/>
                    <w:jc w:val="left"/>
                    <w:rPr>
                      <w:rFonts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hAnsi="宋体"/>
                      <w:color w:val="000000"/>
                      <w:kern w:val="0"/>
                      <w:szCs w:val="21"/>
                    </w:rPr>
                    <w:t>□否，</w:t>
                  </w:r>
                </w:p>
              </w:tc>
              <w:tc>
                <w:tcPr>
                  <w:tcW w:w="2076" w:type="dxa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hint="eastAsia" w:hAnsi="宋体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widowControl/>
              <w:numPr>
                <w:ilvl w:val="0"/>
                <w:numId w:val="0"/>
              </w:numPr>
              <w:spacing w:line="480" w:lineRule="auto"/>
              <w:ind w:leftChars="0"/>
              <w:jc w:val="left"/>
              <w:rPr>
                <w:rFonts w:hAnsi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  <w:szCs w:val="20"/>
                <w:lang w:eastAsia="zh-CN"/>
              </w:rPr>
              <w:t>三、</w:t>
            </w:r>
            <w:r>
              <w:rPr>
                <w:rFonts w:hint="eastAsia" w:hAnsi="宋体"/>
                <w:b/>
                <w:color w:val="000000"/>
                <w:kern w:val="0"/>
                <w:sz w:val="24"/>
                <w:szCs w:val="20"/>
              </w:rPr>
              <w:t>盖章资料递交</w:t>
            </w:r>
          </w:p>
          <w:p>
            <w:pPr>
              <w:widowControl/>
              <w:spacing w:line="360" w:lineRule="auto"/>
              <w:jc w:val="left"/>
              <w:rPr>
                <w:rFonts w:hint="eastAsia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0"/>
              </w:rPr>
              <w:t>递交文件清单：□</w:t>
            </w:r>
            <w:r>
              <w:rPr>
                <w:rFonts w:hint="eastAsia" w:hAnsi="宋体"/>
                <w:color w:val="000000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hAnsi="宋体"/>
                <w:color w:val="000000"/>
                <w:kern w:val="0"/>
                <w:sz w:val="24"/>
                <w:szCs w:val="20"/>
              </w:rPr>
              <w:t>分中心小结表</w:t>
            </w:r>
            <w:r>
              <w:rPr>
                <w:rFonts w:hint="eastAsia" w:hAnsi="宋体"/>
                <w:color w:val="000000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hAnsi="宋体"/>
                <w:color w:val="000000"/>
                <w:kern w:val="0"/>
                <w:sz w:val="24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hAnsi="宋体"/>
                <w:color w:val="000000"/>
                <w:kern w:val="0"/>
                <w:sz w:val="24"/>
                <w:szCs w:val="20"/>
              </w:rPr>
              <w:t xml:space="preserve">份 </w:t>
            </w:r>
          </w:p>
          <w:p>
            <w:pPr>
              <w:widowControl/>
              <w:spacing w:line="360" w:lineRule="auto"/>
              <w:ind w:firstLine="1680" w:firstLineChars="700"/>
              <w:jc w:val="left"/>
              <w:rPr>
                <w:rFonts w:hint="eastAsia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hAnsi="宋体"/>
                <w:color w:val="000000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hAnsi="宋体"/>
                <w:color w:val="000000"/>
                <w:kern w:val="0"/>
                <w:sz w:val="24"/>
                <w:szCs w:val="20"/>
              </w:rPr>
              <w:t>总结报告</w:t>
            </w:r>
            <w:r>
              <w:rPr>
                <w:rFonts w:hint="eastAsia" w:hAnsi="宋体"/>
                <w:color w:val="000000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hAnsi="宋体"/>
                <w:color w:val="000000"/>
                <w:kern w:val="0"/>
                <w:sz w:val="24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hAnsi="宋体"/>
                <w:color w:val="000000"/>
                <w:kern w:val="0"/>
                <w:sz w:val="24"/>
                <w:szCs w:val="20"/>
              </w:rPr>
              <w:t>份</w:t>
            </w:r>
          </w:p>
          <w:p>
            <w:pPr>
              <w:widowControl/>
              <w:spacing w:line="360" w:lineRule="auto"/>
              <w:ind w:firstLine="1680" w:firstLineChars="700"/>
              <w:jc w:val="left"/>
              <w:rPr>
                <w:rFonts w:hint="eastAsia" w:hAnsi="宋体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0"/>
                <w:lang w:eastAsia="zh-CN"/>
              </w:rPr>
              <w:t>□</w:t>
            </w:r>
            <w:r>
              <w:rPr>
                <w:rFonts w:hint="eastAsia" w:hAnsi="宋体"/>
                <w:color w:val="000000"/>
                <w:kern w:val="0"/>
                <w:sz w:val="24"/>
                <w:szCs w:val="20"/>
                <w:lang w:val="en-US" w:eastAsia="zh-CN"/>
              </w:rPr>
              <w:t xml:space="preserve"> 统计报告</w:t>
            </w:r>
          </w:p>
          <w:p>
            <w:pPr>
              <w:widowControl/>
              <w:spacing w:line="360" w:lineRule="auto"/>
              <w:ind w:firstLine="1680" w:firstLineChars="700"/>
              <w:jc w:val="left"/>
              <w:rPr>
                <w:rFonts w:hint="eastAsia" w:hAnsi="宋体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hAnsi="宋体"/>
                <w:color w:val="000000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hAnsi="宋体"/>
                <w:color w:val="000000"/>
                <w:kern w:val="0"/>
                <w:sz w:val="24"/>
                <w:szCs w:val="20"/>
              </w:rPr>
              <w:t>其他</w:t>
            </w:r>
            <w:r>
              <w:rPr>
                <w:rFonts w:hint="eastAsia" w:hAnsi="宋体"/>
                <w:color w:val="000000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hAnsi="宋体"/>
                <w:color w:val="000000"/>
                <w:kern w:val="0"/>
                <w:sz w:val="24"/>
                <w:szCs w:val="20"/>
                <w:u w:val="singl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hAnsi="宋体"/>
                <w:color w:val="000000"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ind w:firstLine="1680" w:firstLineChars="700"/>
              <w:jc w:val="left"/>
              <w:rPr>
                <w:rFonts w:hint="default" w:hAnsi="宋体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Ansi="宋体"/>
                <w:color w:val="000000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0"/>
              </w:rPr>
              <w:t>递交人</w:t>
            </w:r>
            <w:r>
              <w:rPr>
                <w:rFonts w:hAnsi="宋体"/>
                <w:color w:val="000000"/>
                <w:kern w:val="0"/>
                <w:sz w:val="24"/>
                <w:szCs w:val="20"/>
              </w:rPr>
              <w:t>/</w:t>
            </w:r>
            <w:r>
              <w:rPr>
                <w:rFonts w:hint="eastAsia" w:hAnsi="宋体"/>
                <w:color w:val="000000"/>
                <w:kern w:val="0"/>
                <w:sz w:val="24"/>
                <w:szCs w:val="20"/>
              </w:rPr>
              <w:t>日期：</w:t>
            </w:r>
            <w:r>
              <w:rPr>
                <w:rFonts w:hint="eastAsia" w:hAnsi="宋体"/>
                <w:color w:val="000000"/>
                <w:kern w:val="0"/>
                <w:sz w:val="24"/>
                <w:szCs w:val="20"/>
                <w:u w:val="single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 w:val="24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hAnsi="宋体"/>
                <w:color w:val="000000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hint="eastAsia" w:hAnsi="宋体"/>
                <w:color w:val="000000"/>
                <w:kern w:val="0"/>
                <w:sz w:val="24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hAnsi="宋体"/>
                <w:color w:val="000000"/>
                <w:kern w:val="0"/>
                <w:sz w:val="24"/>
                <w:szCs w:val="20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4"/>
                <w:szCs w:val="20"/>
                <w:u w:val="single"/>
              </w:rPr>
              <w:t xml:space="preserve">     </w:t>
            </w:r>
            <w:r>
              <w:rPr>
                <w:rFonts w:hAnsi="宋体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hAnsi="宋体"/>
                <w:color w:val="000000"/>
                <w:kern w:val="0"/>
                <w:sz w:val="24"/>
                <w:szCs w:val="20"/>
              </w:rPr>
              <w:t>接收人</w:t>
            </w:r>
            <w:r>
              <w:rPr>
                <w:rFonts w:hAnsi="宋体"/>
                <w:color w:val="000000"/>
                <w:kern w:val="0"/>
                <w:sz w:val="24"/>
                <w:szCs w:val="20"/>
              </w:rPr>
              <w:t>/</w:t>
            </w:r>
            <w:r>
              <w:rPr>
                <w:rFonts w:hint="eastAsia" w:hAnsi="宋体"/>
                <w:color w:val="000000"/>
                <w:kern w:val="0"/>
                <w:sz w:val="24"/>
                <w:szCs w:val="20"/>
              </w:rPr>
              <w:t>日期：</w:t>
            </w:r>
            <w:r>
              <w:rPr>
                <w:rFonts w:hint="eastAsia" w:hAnsi="宋体"/>
                <w:color w:val="000000"/>
                <w:kern w:val="0"/>
                <w:sz w:val="24"/>
                <w:szCs w:val="20"/>
                <w:u w:val="single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 w:val="24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hAnsi="宋体"/>
                <w:color w:val="000000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hint="eastAsia" w:hAnsi="宋体"/>
                <w:color w:val="000000"/>
                <w:kern w:val="0"/>
                <w:sz w:val="24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hAnsi="宋体"/>
                <w:color w:val="000000"/>
                <w:kern w:val="0"/>
                <w:sz w:val="24"/>
                <w:szCs w:val="20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4"/>
                <w:szCs w:val="20"/>
                <w:u w:val="single"/>
              </w:rPr>
              <w:t xml:space="preserve">     </w:t>
            </w:r>
          </w:p>
          <w:p>
            <w:pPr>
              <w:widowControl/>
              <w:numPr>
                <w:ilvl w:val="0"/>
                <w:numId w:val="2"/>
              </w:numPr>
              <w:spacing w:line="480" w:lineRule="auto"/>
              <w:ind w:leftChars="0"/>
              <w:jc w:val="left"/>
              <w:rPr>
                <w:rFonts w:hint="eastAsia" w:hAnsi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  <w:szCs w:val="20"/>
              </w:rPr>
              <w:t>结题日期：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日</w:t>
            </w:r>
          </w:p>
          <w:p>
            <w:pPr>
              <w:widowControl/>
              <w:numPr>
                <w:ilvl w:val="0"/>
                <w:numId w:val="2"/>
              </w:numPr>
              <w:spacing w:line="480" w:lineRule="auto"/>
              <w:ind w:leftChars="0"/>
              <w:jc w:val="left"/>
              <w:rPr>
                <w:rFonts w:hint="eastAsia" w:hAnsi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资料保存时间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存档截止日期：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其他需要说明的情况：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rPr>
          <w:trHeight w:val="2825" w:hRule="atLeast"/>
          <w:jc w:val="center"/>
        </w:trPr>
        <w:tc>
          <w:tcPr>
            <w:tcW w:w="13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8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年   月   日接受          检查；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年   月   日接受          检查；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年   月   日接受          检查；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年   月   日接受          检查；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年   月   日接受          检查；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cs="Times New Roman"/>
        <w:sz w:val="18"/>
        <w:szCs w:val="11"/>
        <w:lang w:eastAsia="zh-CN"/>
      </w:rPr>
      <w:t>（</w:t>
    </w:r>
    <w:bookmarkStart w:id="0" w:name="_GoBack"/>
    <w:r>
      <w:rPr>
        <w:rFonts w:hint="default" w:ascii="Times New Roman" w:hAnsi="Times New Roman" w:cs="Times New Roman"/>
        <w:sz w:val="18"/>
        <w:szCs w:val="11"/>
        <w:lang w:val="en-US" w:eastAsia="zh-CN"/>
      </w:rPr>
      <w:t>XHGCP-SOP-14 AF-</w:t>
    </w:r>
    <w:r>
      <w:rPr>
        <w:rFonts w:hint="default" w:ascii="Times New Roman" w:hAnsi="Times New Roman" w:cs="Times New Roman"/>
        <w:sz w:val="18"/>
        <w:szCs w:val="11"/>
        <w:lang w:eastAsia="zh-CN"/>
      </w:rPr>
      <w:t>8</w:t>
    </w:r>
    <w:r>
      <w:rPr>
        <w:rFonts w:hint="default" w:ascii="Times New Roman" w:hAnsi="Times New Roman" w:cs="Times New Roman"/>
        <w:sz w:val="18"/>
        <w:szCs w:val="11"/>
        <w:lang w:val="en-US" w:eastAsia="zh-CN"/>
      </w:rPr>
      <w:t xml:space="preserve"> V1.0</w:t>
    </w:r>
    <w:bookmarkEnd w:id="0"/>
    <w:r>
      <w:rPr>
        <w:rFonts w:hint="default" w:ascii="Times New Roman" w:hAnsi="Times New Roman" w:cs="Times New Roman"/>
        <w:sz w:val="18"/>
        <w:szCs w:val="11"/>
        <w:lang w:eastAsia="zh-CN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rPr>
        <w:sz w:val="18"/>
        <w:szCs w:val="18"/>
      </w:rPr>
    </w:pPr>
    <w:r>
      <w:rPr>
        <w:rFonts w:hint="eastAsia"/>
        <w:sz w:val="18"/>
        <w:szCs w:val="18"/>
      </w:rPr>
      <w:t>浙江中医药大学附属第二医院（浙江省新华医院）</w:t>
    </w:r>
  </w:p>
  <w:p>
    <w:pPr>
      <w:pStyle w:val="3"/>
      <w:jc w:val="both"/>
      <w:rPr>
        <w:rFonts w:hint="default" w:eastAsia="宋体"/>
        <w:lang w:val="en-US" w:eastAsia="zh-CN"/>
      </w:rPr>
    </w:pPr>
    <w:r>
      <w:rPr>
        <w:rFonts w:hint="eastAsia"/>
      </w:rPr>
      <w:t xml:space="preserve">临床试验机构办公室             </w:t>
    </w:r>
    <w:r>
      <w:rPr>
        <w:rFonts w:hint="default"/>
      </w:rPr>
      <w:t xml:space="preserve"> </w:t>
    </w:r>
    <w:r>
      <w:rPr>
        <w:rFonts w:hint="eastAsia"/>
      </w:rPr>
      <w:t xml:space="preserve">  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        </w:t>
    </w:r>
    <w:r>
      <w:rPr>
        <w:rFonts w:hint="eastAsia"/>
        <w:lang w:val="en-US" w:eastAsia="zh-CN"/>
      </w:rPr>
      <w:t xml:space="preserve">  </w:t>
    </w:r>
    <w:r>
      <w:rPr>
        <w:rFonts w:hint="default"/>
        <w:lang w:eastAsia="zh-CN"/>
      </w:rPr>
      <w:t xml:space="preserve">         </w:t>
    </w:r>
    <w:r>
      <w:rPr>
        <w:rFonts w:hint="eastAsia"/>
        <w:lang w:val="en-US" w:eastAsia="zh-CN"/>
      </w:rPr>
      <w:t xml:space="preserve">            </w:t>
    </w:r>
    <w:r>
      <w:rPr>
        <w:rFonts w:hint="default"/>
        <w:lang w:eastAsia="zh-CN"/>
      </w:rPr>
      <w:t xml:space="preserve"> </w:t>
    </w:r>
    <w:r>
      <w:rPr>
        <w:rFonts w:hint="eastAsia"/>
      </w:rPr>
      <w:t>操作规程XHGCP-SOP-</w:t>
    </w:r>
    <w:r>
      <w:rPr>
        <w:rFonts w:hint="default"/>
      </w:rP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89094F"/>
    <w:multiLevelType w:val="singleLevel"/>
    <w:tmpl w:val="9F89094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CA1E80"/>
    <w:multiLevelType w:val="multilevel"/>
    <w:tmpl w:val="49CA1E8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295052"/>
    <w:multiLevelType w:val="multilevel"/>
    <w:tmpl w:val="4A295052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98"/>
    <w:rsid w:val="000655F5"/>
    <w:rsid w:val="00137538"/>
    <w:rsid w:val="00192067"/>
    <w:rsid w:val="001947D4"/>
    <w:rsid w:val="001A7CB8"/>
    <w:rsid w:val="001E4FC8"/>
    <w:rsid w:val="00255E8F"/>
    <w:rsid w:val="002C0AC6"/>
    <w:rsid w:val="002C61F4"/>
    <w:rsid w:val="003740E5"/>
    <w:rsid w:val="003857C8"/>
    <w:rsid w:val="003C542F"/>
    <w:rsid w:val="00426BCA"/>
    <w:rsid w:val="00463489"/>
    <w:rsid w:val="004B08AB"/>
    <w:rsid w:val="00506DF2"/>
    <w:rsid w:val="00512464"/>
    <w:rsid w:val="005F48BC"/>
    <w:rsid w:val="00601241"/>
    <w:rsid w:val="0067545D"/>
    <w:rsid w:val="00722212"/>
    <w:rsid w:val="00765B40"/>
    <w:rsid w:val="00785EAA"/>
    <w:rsid w:val="007879F5"/>
    <w:rsid w:val="007E7E21"/>
    <w:rsid w:val="007F6694"/>
    <w:rsid w:val="00872BA6"/>
    <w:rsid w:val="00886ABC"/>
    <w:rsid w:val="009244A8"/>
    <w:rsid w:val="00966E31"/>
    <w:rsid w:val="009E0F53"/>
    <w:rsid w:val="00A13094"/>
    <w:rsid w:val="00A558C1"/>
    <w:rsid w:val="00A713DA"/>
    <w:rsid w:val="00B11D73"/>
    <w:rsid w:val="00B475C8"/>
    <w:rsid w:val="00B6493B"/>
    <w:rsid w:val="00B7257F"/>
    <w:rsid w:val="00BB7A7C"/>
    <w:rsid w:val="00BD2ED2"/>
    <w:rsid w:val="00BE17B9"/>
    <w:rsid w:val="00C3044E"/>
    <w:rsid w:val="00CA492D"/>
    <w:rsid w:val="00CE1098"/>
    <w:rsid w:val="00D160DD"/>
    <w:rsid w:val="00D41B0F"/>
    <w:rsid w:val="00D47B8C"/>
    <w:rsid w:val="00D5578F"/>
    <w:rsid w:val="00D6784F"/>
    <w:rsid w:val="00DA3F11"/>
    <w:rsid w:val="00DB5F98"/>
    <w:rsid w:val="00E33387"/>
    <w:rsid w:val="00E47D54"/>
    <w:rsid w:val="00F6112C"/>
    <w:rsid w:val="00FA2FA0"/>
    <w:rsid w:val="00FC57F2"/>
    <w:rsid w:val="08D146F4"/>
    <w:rsid w:val="1E393FEE"/>
    <w:rsid w:val="5F5E1BA6"/>
    <w:rsid w:val="774924F2"/>
    <w:rsid w:val="EBAFA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233</Words>
  <Characters>1332</Characters>
  <Lines>11</Lines>
  <Paragraphs>3</Paragraphs>
  <TotalTime>1</TotalTime>
  <ScaleCrop>false</ScaleCrop>
  <LinksUpToDate>false</LinksUpToDate>
  <CharactersWithSpaces>1562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2019-08-21T10:28:00Z</dcterms:created>
  <dc:creator>ZhangYing</dc:creator>
  <cp:lastModifiedBy>e小调爱情 </cp:lastModifiedBy>
  <cp:lastPrinted>2019-07-15T10:56:00Z</cp:lastPrinted>
  <dcterms:modified xsi:type="dcterms:W3CDTF">2023-07-23T22:22:53Z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C1D3E94E99E844A2AD153F44F6FC9B21</vt:lpwstr>
  </property>
</Properties>
</file>