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89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2"/>
        <w:gridCol w:w="898"/>
        <w:gridCol w:w="1070"/>
        <w:gridCol w:w="1070"/>
        <w:gridCol w:w="1073"/>
        <w:gridCol w:w="1276"/>
        <w:gridCol w:w="578"/>
        <w:gridCol w:w="1123"/>
        <w:gridCol w:w="151"/>
        <w:gridCol w:w="1833"/>
        <w:gridCol w:w="1560"/>
        <w:gridCol w:w="1275"/>
        <w:gridCol w:w="1134"/>
        <w:gridCol w:w="1134"/>
      </w:tblGrid>
      <w:tr>
        <w:trPr>
          <w:trHeight w:val="453" w:hRule="atLeast"/>
        </w:trPr>
        <w:tc>
          <w:tcPr>
            <w:tcW w:w="15417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HIS溯源情况一览表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专业名称</w:t>
            </w:r>
          </w:p>
        </w:tc>
        <w:tc>
          <w:tcPr>
            <w:tcW w:w="5965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PI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申办方</w:t>
            </w:r>
          </w:p>
        </w:tc>
        <w:tc>
          <w:tcPr>
            <w:tcW w:w="5965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CRO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试验名称</w:t>
            </w:r>
          </w:p>
        </w:tc>
        <w:tc>
          <w:tcPr>
            <w:tcW w:w="14175" w:type="dxa"/>
            <w:gridSpan w:val="13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35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</w:rPr>
              <w:t>本试验方案中规定的既往病史及既往用药记录期限：</w:t>
            </w:r>
          </w:p>
        </w:tc>
        <w:tc>
          <w:tcPr>
            <w:tcW w:w="1006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</w:rPr>
              <w:t>ICF前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2"/>
                <w:szCs w:val="22"/>
              </w:rPr>
              <w:t>月/周/天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受试者筛选号/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姓名缩写</w:t>
            </w:r>
          </w:p>
        </w:tc>
        <w:tc>
          <w:tcPr>
            <w:tcW w:w="107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门诊卡号/住院号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ICF日期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入组日期</w:t>
            </w: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出组日期</w:t>
            </w:r>
          </w:p>
        </w:tc>
        <w:tc>
          <w:tcPr>
            <w:tcW w:w="10064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漏记AE及合并用药情况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处方日期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疾病诊断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处方药物/治疗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用法用量及使用天数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是否为方案禁用药物/治疗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此处方是否已补充在SD中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是否已记录CRF中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  <w:sz w:val="24"/>
          <w:szCs w:val="24"/>
        </w:rPr>
        <w:t>我承诺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我已对每位受试者的</w:t>
      </w:r>
      <w:r>
        <w:rPr>
          <w:rFonts w:hint="eastAsia"/>
          <w:sz w:val="24"/>
          <w:szCs w:val="24"/>
          <w:lang w:eastAsia="zh-CN"/>
        </w:rPr>
        <w:t>就诊信息</w:t>
      </w:r>
      <w:r>
        <w:rPr>
          <w:rFonts w:hint="eastAsia"/>
          <w:sz w:val="24"/>
          <w:szCs w:val="24"/>
        </w:rPr>
        <w:t>进行了溯源，以上数据真实、准确。</w:t>
      </w:r>
    </w:p>
    <w:p>
      <w:pPr>
        <w:spacing w:line="360" w:lineRule="auto"/>
        <w:ind w:firstLine="1050" w:firstLineChars="500"/>
        <w:rPr>
          <w:rFonts w:hint="eastAsia"/>
        </w:rPr>
      </w:pPr>
      <w:r>
        <w:rPr>
          <w:rFonts w:hint="eastAsia"/>
          <w:lang w:eastAsia="zh-CN"/>
        </w:rPr>
        <w:t>溯源人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查询日期：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我承诺</w:t>
      </w:r>
      <w:r>
        <w:rPr>
          <w:rFonts w:hint="eastAsia"/>
          <w:sz w:val="24"/>
          <w:szCs w:val="24"/>
          <w:lang w:eastAsia="zh-CN"/>
        </w:rPr>
        <w:t>：我已经阅读溯源信息，</w:t>
      </w:r>
      <w:r>
        <w:rPr>
          <w:rFonts w:hint="eastAsia"/>
          <w:sz w:val="24"/>
          <w:szCs w:val="24"/>
        </w:rPr>
        <w:t>以上数据真实、准确</w:t>
      </w:r>
      <w:r>
        <w:rPr>
          <w:rFonts w:hint="eastAsia"/>
          <w:sz w:val="24"/>
          <w:szCs w:val="24"/>
          <w:lang w:eastAsia="zh-CN"/>
        </w:rPr>
        <w:t>，并对溯源情况发现的问题予以处理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1050" w:firstLineChars="500"/>
        <w:rPr>
          <w:u w:val="single"/>
        </w:rPr>
      </w:pPr>
      <w:r>
        <w:rPr>
          <w:rFonts w:hint="eastAsia"/>
        </w:rPr>
        <w:t>主要研究者：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日期：</w:t>
      </w:r>
      <w:r>
        <w:rPr>
          <w:rFonts w:hint="eastAsia"/>
          <w:u w:val="single"/>
        </w:rPr>
        <w:t xml:space="preserve">                 </w:t>
      </w:r>
    </w:p>
    <w:sectPr>
      <w:headerReference r:id="rId3" w:type="default"/>
      <w:footerReference r:id="rId4" w:type="default"/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cs="Times New Roman"/>
        <w:sz w:val="18"/>
        <w:szCs w:val="11"/>
        <w:lang w:eastAsia="zh-CN"/>
      </w:rPr>
      <w:t>3</w:t>
    </w:r>
    <w:bookmarkStart w:id="0" w:name="_GoBack"/>
    <w:bookmarkEnd w:id="0"/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jc w:val="both"/>
    </w:pPr>
    <w:r>
      <w:rPr>
        <w:rFonts w:hint="eastAsia"/>
      </w:rPr>
      <w:t xml:space="preserve">临床试验机构办公室               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</w:t>
    </w:r>
    <w:r>
      <w:rPr>
        <w:rFonts w:hint="eastAsia"/>
        <w:lang w:val="en-US" w:eastAsia="zh-CN"/>
      </w:rPr>
      <w:t xml:space="preserve">                                           </w:t>
    </w:r>
    <w:r>
      <w:rPr>
        <w:rFonts w:hint="default"/>
        <w:lang w:eastAsia="zh-CN"/>
      </w:rPr>
      <w:t xml:space="preserve"> </w:t>
    </w:r>
    <w:r>
      <w:rPr>
        <w:rFonts w:hint="eastAsia"/>
        <w:lang w:val="en-US" w:eastAsia="zh-CN"/>
      </w:rPr>
      <w:t xml:space="preserve">   </w:t>
    </w:r>
    <w:r>
      <w:t xml:space="preserve">  </w:t>
    </w:r>
    <w:r>
      <w:rPr>
        <w:rFonts w:hint="eastAsia"/>
      </w:rPr>
      <w:t>操作规程XHGCP-SOP-</w:t>
    </w:r>
    <w:r>
      <w:rPr>
        <w:rFonts w:hint="default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4E"/>
    <w:rsid w:val="0008534E"/>
    <w:rsid w:val="000F2D43"/>
    <w:rsid w:val="00276389"/>
    <w:rsid w:val="00310DEE"/>
    <w:rsid w:val="00330646"/>
    <w:rsid w:val="003502BC"/>
    <w:rsid w:val="003E0EF6"/>
    <w:rsid w:val="00585F7B"/>
    <w:rsid w:val="005913E1"/>
    <w:rsid w:val="005F2BE3"/>
    <w:rsid w:val="00660883"/>
    <w:rsid w:val="0073437D"/>
    <w:rsid w:val="00784491"/>
    <w:rsid w:val="008579CC"/>
    <w:rsid w:val="00942906"/>
    <w:rsid w:val="00B34A65"/>
    <w:rsid w:val="00CD7CF9"/>
    <w:rsid w:val="00CF2B85"/>
    <w:rsid w:val="00D378B6"/>
    <w:rsid w:val="00F66666"/>
    <w:rsid w:val="0F310FA6"/>
    <w:rsid w:val="229612A5"/>
    <w:rsid w:val="2DE00062"/>
    <w:rsid w:val="31982D8E"/>
    <w:rsid w:val="340461AC"/>
    <w:rsid w:val="443C4798"/>
    <w:rsid w:val="5C8E9478"/>
    <w:rsid w:val="7BFE320E"/>
    <w:rsid w:val="7F3A8EFC"/>
    <w:rsid w:val="DEDBA4D2"/>
    <w:rsid w:val="FB37C0FF"/>
    <w:rsid w:val="FF3F26C7"/>
    <w:rsid w:val="FFEB9149"/>
    <w:rsid w:val="FFFBF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2018-06-02T06:20:00Z</dcterms:created>
  <dc:creator>lyy</dc:creator>
  <cp:lastModifiedBy>e小调爱情 </cp:lastModifiedBy>
  <dcterms:modified xsi:type="dcterms:W3CDTF">2023-07-23T22:23:47Z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85E743CEBE21438ABF8B5D91EE462855</vt:lpwstr>
  </property>
</Properties>
</file>