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外来器械技术人员管理办法</w:t>
      </w:r>
    </w:p>
    <w:p>
      <w:pPr>
        <w:spacing w:after="0" w:line="240" w:lineRule="auto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各科室、各部门：</w:t>
      </w:r>
      <w:bookmarkStart w:id="0" w:name="_GoBack"/>
      <w:bookmarkEnd w:id="0"/>
    </w:p>
    <w:p>
      <w:pPr>
        <w:spacing w:after="0" w:line="240" w:lineRule="auto"/>
        <w:ind w:firstLine="480" w:firstLineChars="200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为进一步加强外来器械技术人员的管理，保障医疗安全，消除医疗隐患，特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  <w:t>修订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本办法：</w:t>
      </w:r>
    </w:p>
    <w:p>
      <w:pPr>
        <w:numPr>
          <w:ilvl w:val="0"/>
          <w:numId w:val="1"/>
        </w:num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外来器械技术人员进入我院手术室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  <w:t>前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须按相关规定申领“外来器械技术人员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出入手术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资格证”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或“外来器械技术人员手术跟台证”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“外来器械技术人员出入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手术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资格证”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者可进入手术室，禁止上手术台进行操作。持“外来器械技术人员手术跟台证”者可上手术台进行器械相关操作。</w:t>
      </w: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>第二条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 xml:space="preserve">  凡申领证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书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者，须本人办理，并由单位签署意见及盖章，由采购中心确认与我院的合作关系，经手术室培训及考核后（培训考核时间为每周一下午，请提前与手术室预约），向医务部提交相关资料，经验审后，5个工作日内发放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证书。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 xml:space="preserve">第三条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每家合作公司限定申领3张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证书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，如更换人员需先将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原证书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交还医务部注销。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>第四条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 xml:space="preserve">  证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书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有效期限为一年。外来器械技术人员不得违反医院的相关规章制度，否则取消出入手术室资格。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 xml:space="preserve">第五条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手术室做好外来器械技术人员在手术室内的安排与管理。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 xml:space="preserve">第六条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医务部、院感科定期进行检查和监督。</w:t>
      </w:r>
    </w:p>
    <w:p>
      <w:pPr>
        <w:spacing w:after="0" w:line="240" w:lineRule="auto"/>
        <w:rPr>
          <w:rFonts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color w:val="auto"/>
          <w:sz w:val="24"/>
          <w:szCs w:val="24"/>
        </w:rPr>
        <w:t xml:space="preserve">第七条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申领外来器械技术人员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手术跟台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证需提交以下材料：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1、全日制大专及以上临床或护理专业毕业证书及资格证书复印件各1份，携原件审核。</w:t>
      </w: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2、本人近三个月内健康体检表。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、本人身份证复印件1份，携原件审核。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、本人近3个月内免冠1寸照片2份。</w:t>
      </w: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、《外来器械技术人员准入审核表》。</w:t>
      </w: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</w:rPr>
      </w:pPr>
    </w:p>
    <w:p>
      <w:pPr>
        <w:spacing w:after="0" w:line="240" w:lineRule="auto"/>
        <w:ind w:firstLine="480" w:firstLineChars="200"/>
        <w:rPr>
          <w:rFonts w:asciiTheme="minorEastAsia" w:hAnsiTheme="minorEastAsia" w:eastAsiaTheme="minorEastAsia"/>
          <w:b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申领外来器械技术人员出入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手术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资格证需提交以下材料：</w:t>
      </w: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、本人近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一年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内健康体检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相关证明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、本人身份证复印件1份，携原件审核。</w:t>
      </w:r>
    </w:p>
    <w:p>
      <w:pPr>
        <w:spacing w:after="0" w:line="240" w:lineRule="auto"/>
        <w:rPr>
          <w:rFonts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、本人近3个月内免冠1寸照片2份。</w:t>
      </w: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、《外来器械技术人员准入审核表》。</w:t>
      </w: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</w:p>
    <w:p>
      <w:pPr>
        <w:spacing w:after="0" w:line="240" w:lineRule="auto"/>
        <w:rPr>
          <w:rFonts w:hint="eastAsia" w:asciiTheme="minorEastAsia" w:hAnsiTheme="minorEastAsia" w:eastAsiaTheme="minorEastAsia"/>
          <w:color w:val="auto"/>
          <w:sz w:val="24"/>
          <w:szCs w:val="24"/>
          <w:lang w:val="en-US" w:eastAsia="zh-CN"/>
        </w:rPr>
      </w:pPr>
    </w:p>
    <w:p>
      <w:pPr>
        <w:spacing w:after="0" w:line="240" w:lineRule="auto"/>
        <w:rPr>
          <w:rFonts w:hint="eastAsia" w:asciiTheme="minorEastAsia" w:hAnsiTheme="minorEastAsia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eastAsiaTheme="minorEastAsia"/>
          <w:b w:val="0"/>
          <w:bCs/>
          <w:sz w:val="24"/>
          <w:szCs w:val="24"/>
          <w:lang w:val="en-US" w:eastAsia="zh-CN"/>
        </w:rPr>
        <w:t xml:space="preserve">      浙江中医药大学附属第二医院医务部 </w:t>
      </w:r>
    </w:p>
    <w:p>
      <w:pPr>
        <w:spacing w:after="0" w:line="240" w:lineRule="auto"/>
        <w:jc w:val="center"/>
        <w:rPr>
          <w:rFonts w:hint="default" w:asciiTheme="minorEastAsia" w:hAnsiTheme="minorEastAsia" w:eastAsiaTheme="min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 w:val="0"/>
          <w:bCs/>
          <w:sz w:val="24"/>
          <w:szCs w:val="24"/>
          <w:lang w:val="en-US" w:eastAsia="zh-CN"/>
        </w:rPr>
        <w:t xml:space="preserve">                                                 2023年6月26日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D7185"/>
    <w:multiLevelType w:val="singleLevel"/>
    <w:tmpl w:val="872D7185"/>
    <w:lvl w:ilvl="0" w:tentative="0">
      <w:start w:val="1"/>
      <w:numFmt w:val="chineseCounting"/>
      <w:suff w:val="space"/>
      <w:lvlText w:val="第%1条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zZTdiYzI4ZTI5M2NiYzU4N2FhNzZiMzM4NzA1ZWMifQ=="/>
  </w:docVars>
  <w:rsids>
    <w:rsidRoot w:val="00000000"/>
    <w:rsid w:val="1ACF66BC"/>
    <w:rsid w:val="7650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91</Characters>
  <Lines>0</Lines>
  <Paragraphs>0</Paragraphs>
  <TotalTime>0</TotalTime>
  <ScaleCrop>false</ScaleCrop>
  <LinksUpToDate>false</LinksUpToDate>
  <CharactersWithSpaces>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2023-07-07T01:41:00Z</dcterms:created>
  <dc:creator>Administrator</dc:creator>
  <cp:lastModifiedBy>喝醉的胭脂 </cp:lastModifiedBy>
  <dcterms:modified xsi:type="dcterms:W3CDTF">2023-07-12T08:46:36Z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D055AFFA81154ACF8D55B6DDA9B8CB46_12</vt:lpwstr>
  </property>
</Properties>
</file>