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hint="eastAsia" w:ascii="Times New Roman" w:hAnsi="Times New Roman" w:eastAsia="仿宋"/>
          <w:color w:val="auto"/>
          <w:sz w:val="28"/>
          <w:szCs w:val="28"/>
          <w:lang w:eastAsia="zh-CN"/>
        </w:rPr>
      </w:pPr>
      <w:bookmarkStart w:id="3" w:name="_GoBack"/>
      <w:bookmarkStart w:id="0" w:name="_Toc81589996"/>
      <w:bookmarkStart w:id="1" w:name="_Toc82614738"/>
      <w:bookmarkStart w:id="2" w:name="_Toc80110439"/>
      <w:r>
        <w:rPr>
          <w:rFonts w:hint="eastAsia" w:ascii="Times New Roman" w:hAnsi="Times New Roman" w:eastAsia="仿宋"/>
          <w:color w:val="auto"/>
          <w:sz w:val="28"/>
          <w:szCs w:val="28"/>
        </w:rPr>
        <w:t>修正案审查申请</w:t>
      </w:r>
      <w:bookmarkEnd w:id="0"/>
      <w:bookmarkEnd w:id="1"/>
      <w:bookmarkEnd w:id="2"/>
      <w:r>
        <w:rPr>
          <w:rFonts w:hint="eastAsia" w:ascii="Times New Roman" w:hAnsi="Times New Roman" w:eastAsia="仿宋"/>
          <w:color w:val="auto"/>
          <w:sz w:val="28"/>
          <w:szCs w:val="28"/>
          <w:lang w:eastAsia="zh-CN"/>
        </w:rPr>
        <w:t>报告</w:t>
      </w:r>
      <w:bookmarkEnd w:id="3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84"/>
        <w:gridCol w:w="2156"/>
        <w:gridCol w:w="59"/>
        <w:gridCol w:w="2381"/>
        <w:gridCol w:w="2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临床研究类别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申办方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修正次数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主要研究者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承担科室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修正类别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  <w:t>□研究方案  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知情同意书  </w:t>
            </w:r>
            <w: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招募受试者材料  </w:t>
            </w:r>
            <w:r>
              <w:rPr>
                <w:rFonts w:hint="eastAsia" w:ascii="Times New Roman" w:hAnsi="Times New Roman" w:eastAsia="仿宋" w:cs="宋体"/>
                <w:color w:val="auto"/>
                <w:spacing w:val="20"/>
                <w:sz w:val="24"/>
                <w:szCs w:val="24"/>
              </w:rPr>
              <w:t>□其他</w:t>
            </w:r>
            <w:r>
              <w:rPr>
                <w:rFonts w:hint="eastAsia" w:ascii="Times New Roman" w:hAnsi="Times New Roman" w:eastAsia="仿宋" w:cs="宋体"/>
                <w:color w:val="auto"/>
                <w:spacing w:val="2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递交资料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（版本号与日期）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修正案对研究的</w:t>
            </w: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影响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  <w:t>修正案是否增加研究的预期风险：□是   □否</w:t>
            </w:r>
          </w:p>
          <w:p>
            <w:pPr>
              <w:spacing w:line="360" w:lineRule="auto"/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  <w:t xml:space="preserve">2.修正案是否降低受试者预期受益：□是   □否 </w:t>
            </w:r>
          </w:p>
          <w:p>
            <w:pPr>
              <w:spacing w:line="360" w:lineRule="auto"/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  <w:t>3.修正案是否增加受试者参加研究的持续时间或花费：□是  □否</w:t>
            </w:r>
          </w:p>
          <w:p>
            <w:pPr>
              <w:spacing w:line="360" w:lineRule="auto"/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  <w:t>4.修正案是否对已经纳入的受试者造成影响：□是  □否  □不适用</w:t>
            </w:r>
          </w:p>
          <w:p>
            <w:pPr>
              <w:spacing w:line="360" w:lineRule="auto"/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24"/>
                <w:szCs w:val="24"/>
              </w:rPr>
              <w:t>5.在研受试者是否需要重新获取知情同意书：□是  □否（请予以说明）  □不适用（请予以说明）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修正情况一览表（可另页附“修正案一览表”）</w:t>
            </w:r>
          </w:p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修改前版本号与日期：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页数及行数（修改前）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页数及行数（修改后）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修改前的内容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修改后的内容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主要研究者签名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受理号</w:t>
            </w: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受理日期</w:t>
            </w: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  <w:t xml:space="preserve">浙江中医药大学附属第二医院         </w:t>
    </w:r>
  </w:p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both"/>
      <w:rPr>
        <w:rFonts w:hint="default"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hint="eastAsia" w:ascii="等线" w:hAnsi="等线" w:eastAsia="等线" w:cs="Times New Roman"/>
        <w:spacing w:val="180"/>
        <w:kern w:val="0"/>
        <w:sz w:val="18"/>
        <w:szCs w:val="18"/>
        <w:fitText w:val="2340" w:id="1901818197"/>
        <w:lang w:val="en-US" w:eastAsia="zh-CN" w:bidi="ar-SA"/>
      </w:rPr>
      <w:t>伦理委员</w:t>
    </w:r>
    <w:r>
      <w:rPr>
        <w:rFonts w:hint="eastAsia" w:ascii="等线" w:hAnsi="等线" w:eastAsia="等线" w:cs="Times New Roman"/>
        <w:spacing w:val="0"/>
        <w:kern w:val="0"/>
        <w:sz w:val="18"/>
        <w:szCs w:val="18"/>
        <w:fitText w:val="2340" w:id="1901818197"/>
        <w:lang w:val="en-US" w:eastAsia="zh-CN" w:bidi="ar-SA"/>
      </w:rPr>
      <w:t>会</w:t>
    </w:r>
    <w:r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  <w:t xml:space="preserve">                                                              伦理审查用表3.0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154B"/>
    <w:rsid w:val="02775EF2"/>
    <w:rsid w:val="040548D3"/>
    <w:rsid w:val="068F3712"/>
    <w:rsid w:val="17F30151"/>
    <w:rsid w:val="20116038"/>
    <w:rsid w:val="34E36401"/>
    <w:rsid w:val="3CFE154B"/>
    <w:rsid w:val="3E16775C"/>
    <w:rsid w:val="44215D4D"/>
    <w:rsid w:val="4E2F7E49"/>
    <w:rsid w:val="513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黑体"/>
      <w:b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2021-12-02T01:10:00Z</dcterms:created>
  <dc:creator>H</dc:creator>
  <cp:lastModifiedBy>H</cp:lastModifiedBy>
  <dcterms:modified xsi:type="dcterms:W3CDTF">2021-12-02T03:54:58Z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D7B2E956625940ECA7B07E712C2876CE</vt:lpwstr>
  </property>
</Properties>
</file>